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BBFF8" w14:textId="77777777" w:rsidR="00132064" w:rsidRPr="00930EE9" w:rsidRDefault="000E01DF">
      <w:pPr>
        <w:rPr>
          <w:rFonts w:asciiTheme="minorHAnsi" w:hAnsiTheme="minorHAnsi" w:cstheme="minorHAnsi"/>
          <w:b/>
          <w:color w:val="auto"/>
          <w:sz w:val="20"/>
          <w:szCs w:val="20"/>
        </w:rPr>
      </w:pPr>
      <w:r w:rsidRPr="00930EE9">
        <w:rPr>
          <w:rFonts w:asciiTheme="minorHAnsi" w:hAnsiTheme="minorHAnsi" w:cstheme="minorHAnsi"/>
          <w:b/>
          <w:smallCaps/>
          <w:noProof/>
          <w:color w:val="auto"/>
          <w:sz w:val="20"/>
          <w:szCs w:val="20"/>
          <w:lang w:eastAsia="en-US"/>
        </w:rPr>
        <w:drawing>
          <wp:inline distT="0" distB="0" distL="0" distR="0" wp14:anchorId="689E018A" wp14:editId="10ADF310">
            <wp:extent cx="2372922" cy="1083634"/>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372922" cy="1083634"/>
                    </a:xfrm>
                    <a:prstGeom prst="rect">
                      <a:avLst/>
                    </a:prstGeom>
                    <a:ln/>
                  </pic:spPr>
                </pic:pic>
              </a:graphicData>
            </a:graphic>
          </wp:inline>
        </w:drawing>
      </w:r>
    </w:p>
    <w:p w14:paraId="7E005432" w14:textId="77777777" w:rsidR="003D661D" w:rsidRPr="00930EE9" w:rsidRDefault="003D661D" w:rsidP="003D661D">
      <w:pPr>
        <w:pStyle w:val="NoSpacing"/>
        <w:rPr>
          <w:rFonts w:asciiTheme="minorHAnsi" w:hAnsiTheme="minorHAnsi" w:cstheme="minorHAnsi"/>
          <w:b/>
          <w:color w:val="auto"/>
          <w:sz w:val="20"/>
          <w:szCs w:val="20"/>
        </w:rPr>
      </w:pPr>
    </w:p>
    <w:p w14:paraId="6DAB10D3" w14:textId="77777777" w:rsidR="00132064" w:rsidRPr="00930EE9" w:rsidRDefault="000E01DF" w:rsidP="003D661D">
      <w:pPr>
        <w:pStyle w:val="NoSpacing"/>
        <w:rPr>
          <w:rFonts w:asciiTheme="minorHAnsi" w:hAnsiTheme="minorHAnsi" w:cstheme="minorHAnsi"/>
          <w:b/>
          <w:color w:val="auto"/>
          <w:sz w:val="20"/>
          <w:szCs w:val="20"/>
        </w:rPr>
      </w:pPr>
      <w:r w:rsidRPr="00930EE9">
        <w:rPr>
          <w:rFonts w:asciiTheme="minorHAnsi" w:hAnsiTheme="minorHAnsi" w:cstheme="minorHAnsi"/>
          <w:b/>
          <w:color w:val="auto"/>
          <w:sz w:val="20"/>
          <w:szCs w:val="20"/>
        </w:rPr>
        <w:t>JOB DESCRIPTION</w:t>
      </w:r>
    </w:p>
    <w:p w14:paraId="56B168DC" w14:textId="77777777" w:rsidR="003D661D" w:rsidRPr="00930EE9" w:rsidRDefault="003D661D" w:rsidP="003D661D">
      <w:pPr>
        <w:pStyle w:val="NoSpacing"/>
        <w:rPr>
          <w:rFonts w:asciiTheme="minorHAnsi" w:hAnsiTheme="minorHAnsi" w:cstheme="minorHAnsi"/>
          <w:b/>
          <w:color w:val="auto"/>
          <w:sz w:val="20"/>
          <w:szCs w:val="20"/>
        </w:rPr>
      </w:pPr>
    </w:p>
    <w:p w14:paraId="6F10A3A6" w14:textId="77777777" w:rsidR="00F36EE1" w:rsidRPr="00930EE9" w:rsidRDefault="000E01DF" w:rsidP="003D661D">
      <w:pPr>
        <w:pStyle w:val="NoSpacing"/>
        <w:rPr>
          <w:rFonts w:asciiTheme="minorHAnsi" w:hAnsiTheme="minorHAnsi" w:cstheme="minorHAnsi"/>
          <w:color w:val="auto"/>
          <w:sz w:val="20"/>
          <w:szCs w:val="20"/>
        </w:rPr>
      </w:pPr>
      <w:r w:rsidRPr="00930EE9">
        <w:rPr>
          <w:rFonts w:asciiTheme="minorHAnsi" w:hAnsiTheme="minorHAnsi" w:cstheme="minorHAnsi"/>
          <w:b/>
          <w:color w:val="auto"/>
          <w:sz w:val="20"/>
          <w:szCs w:val="20"/>
        </w:rPr>
        <w:t>Job Title</w:t>
      </w:r>
      <w:r w:rsidR="0024035A" w:rsidRPr="00930EE9">
        <w:rPr>
          <w:rFonts w:asciiTheme="minorHAnsi" w:hAnsiTheme="minorHAnsi" w:cstheme="minorHAnsi"/>
          <w:color w:val="auto"/>
          <w:sz w:val="20"/>
          <w:szCs w:val="20"/>
        </w:rPr>
        <w:t xml:space="preserve">: </w:t>
      </w:r>
      <w:r w:rsidR="00930EE9" w:rsidRPr="00930EE9">
        <w:rPr>
          <w:rFonts w:asciiTheme="minorHAnsi" w:hAnsiTheme="minorHAnsi" w:cstheme="minorHAnsi"/>
          <w:color w:val="auto"/>
          <w:sz w:val="20"/>
          <w:szCs w:val="20"/>
        </w:rPr>
        <w:t>Mat</w:t>
      </w:r>
      <w:r w:rsidR="00397A84">
        <w:rPr>
          <w:rFonts w:asciiTheme="minorHAnsi" w:hAnsiTheme="minorHAnsi" w:cstheme="minorHAnsi"/>
          <w:color w:val="auto"/>
          <w:sz w:val="20"/>
          <w:szCs w:val="20"/>
        </w:rPr>
        <w:t>ch Support Specialist (MSS)</w:t>
      </w:r>
      <w:r w:rsidR="002347D9">
        <w:rPr>
          <w:rFonts w:asciiTheme="minorHAnsi" w:hAnsiTheme="minorHAnsi" w:cstheme="minorHAnsi"/>
          <w:color w:val="auto"/>
          <w:sz w:val="20"/>
          <w:szCs w:val="20"/>
        </w:rPr>
        <w:t xml:space="preserve"> </w:t>
      </w:r>
      <w:r w:rsidR="002347D9" w:rsidRPr="00AE028F">
        <w:rPr>
          <w:rFonts w:asciiTheme="minorHAnsi" w:hAnsiTheme="minorHAnsi" w:cstheme="minorHAnsi"/>
          <w:color w:val="auto"/>
          <w:sz w:val="20"/>
          <w:szCs w:val="20"/>
        </w:rPr>
        <w:t>Floater</w:t>
      </w:r>
      <w:r w:rsidR="00FA59AD" w:rsidRPr="00930EE9">
        <w:rPr>
          <w:rFonts w:asciiTheme="minorHAnsi" w:hAnsiTheme="minorHAnsi" w:cstheme="minorHAnsi"/>
          <w:color w:val="auto"/>
          <w:sz w:val="20"/>
          <w:szCs w:val="20"/>
        </w:rPr>
        <w:tab/>
      </w:r>
      <w:r w:rsidRPr="00930EE9">
        <w:rPr>
          <w:rFonts w:asciiTheme="minorHAnsi" w:hAnsiTheme="minorHAnsi" w:cstheme="minorHAnsi"/>
          <w:b/>
          <w:color w:val="auto"/>
          <w:sz w:val="20"/>
          <w:szCs w:val="20"/>
        </w:rPr>
        <w:t>Department</w:t>
      </w:r>
      <w:r w:rsidR="00930EE9" w:rsidRPr="00930EE9">
        <w:rPr>
          <w:rFonts w:asciiTheme="minorHAnsi" w:hAnsiTheme="minorHAnsi" w:cstheme="minorHAnsi"/>
          <w:color w:val="auto"/>
          <w:sz w:val="20"/>
          <w:szCs w:val="20"/>
        </w:rPr>
        <w:t xml:space="preserve">: </w:t>
      </w:r>
      <w:r w:rsidR="00FA59AD" w:rsidRPr="00930EE9">
        <w:rPr>
          <w:rFonts w:asciiTheme="minorHAnsi" w:hAnsiTheme="minorHAnsi" w:cstheme="minorHAnsi"/>
          <w:color w:val="auto"/>
          <w:sz w:val="20"/>
          <w:szCs w:val="20"/>
        </w:rPr>
        <w:t>mentor2.0</w:t>
      </w:r>
      <w:r w:rsidR="003F247B" w:rsidRPr="00930EE9">
        <w:rPr>
          <w:rFonts w:asciiTheme="minorHAnsi" w:hAnsiTheme="minorHAnsi" w:cstheme="minorHAnsi"/>
          <w:color w:val="auto"/>
          <w:sz w:val="20"/>
          <w:szCs w:val="20"/>
        </w:rPr>
        <w:tab/>
      </w:r>
      <w:r w:rsidR="003F247B" w:rsidRPr="00930EE9">
        <w:rPr>
          <w:rFonts w:asciiTheme="minorHAnsi" w:hAnsiTheme="minorHAnsi" w:cstheme="minorHAnsi"/>
          <w:b/>
          <w:color w:val="auto"/>
          <w:sz w:val="20"/>
          <w:szCs w:val="20"/>
        </w:rPr>
        <w:t>Exempt/non-exempt</w:t>
      </w:r>
      <w:r w:rsidR="00DB3EFF" w:rsidRPr="00930EE9">
        <w:rPr>
          <w:rFonts w:asciiTheme="minorHAnsi" w:hAnsiTheme="minorHAnsi" w:cstheme="minorHAnsi"/>
          <w:b/>
          <w:color w:val="auto"/>
          <w:sz w:val="20"/>
          <w:szCs w:val="20"/>
        </w:rPr>
        <w:t>:</w:t>
      </w:r>
      <w:r w:rsidR="00F36EE1" w:rsidRPr="00930EE9">
        <w:rPr>
          <w:rFonts w:asciiTheme="minorHAnsi" w:hAnsiTheme="minorHAnsi" w:cstheme="minorHAnsi"/>
          <w:color w:val="auto"/>
          <w:sz w:val="20"/>
          <w:szCs w:val="20"/>
        </w:rPr>
        <w:t xml:space="preserve"> Exempt</w:t>
      </w:r>
      <w:r w:rsidR="00F36EE1" w:rsidRPr="00930EE9">
        <w:rPr>
          <w:rFonts w:asciiTheme="minorHAnsi" w:hAnsiTheme="minorHAnsi" w:cstheme="minorHAnsi"/>
          <w:color w:val="auto"/>
          <w:sz w:val="20"/>
          <w:szCs w:val="20"/>
        </w:rPr>
        <w:tab/>
      </w:r>
    </w:p>
    <w:p w14:paraId="6C630E70" w14:textId="037AAEF0" w:rsidR="00132064" w:rsidRPr="00930EE9" w:rsidRDefault="000E01DF" w:rsidP="003D661D">
      <w:pPr>
        <w:pStyle w:val="NoSpacing"/>
        <w:rPr>
          <w:rFonts w:asciiTheme="minorHAnsi" w:hAnsiTheme="minorHAnsi" w:cstheme="minorHAnsi"/>
          <w:color w:val="auto"/>
          <w:sz w:val="20"/>
          <w:szCs w:val="20"/>
        </w:rPr>
      </w:pPr>
      <w:r w:rsidRPr="00930EE9">
        <w:rPr>
          <w:rFonts w:asciiTheme="minorHAnsi" w:hAnsiTheme="minorHAnsi" w:cstheme="minorHAnsi"/>
          <w:b/>
          <w:color w:val="auto"/>
          <w:sz w:val="20"/>
          <w:szCs w:val="20"/>
        </w:rPr>
        <w:t>Reports to</w:t>
      </w:r>
      <w:r w:rsidRPr="00930EE9">
        <w:rPr>
          <w:rFonts w:asciiTheme="minorHAnsi" w:hAnsiTheme="minorHAnsi" w:cstheme="minorHAnsi"/>
          <w:color w:val="auto"/>
          <w:sz w:val="20"/>
          <w:szCs w:val="20"/>
        </w:rPr>
        <w:t xml:space="preserve">: </w:t>
      </w:r>
      <w:r w:rsidR="0024035A" w:rsidRPr="00930EE9">
        <w:rPr>
          <w:rFonts w:asciiTheme="minorHAnsi" w:hAnsiTheme="minorHAnsi" w:cstheme="minorHAnsi"/>
          <w:color w:val="auto"/>
          <w:sz w:val="20"/>
          <w:szCs w:val="20"/>
        </w:rPr>
        <w:t>Education Manager</w:t>
      </w:r>
      <w:r w:rsidR="00930EE9" w:rsidRPr="00930EE9">
        <w:rPr>
          <w:rFonts w:asciiTheme="minorHAnsi" w:hAnsiTheme="minorHAnsi" w:cstheme="minorHAnsi"/>
          <w:color w:val="auto"/>
          <w:sz w:val="20"/>
          <w:szCs w:val="20"/>
        </w:rPr>
        <w:t xml:space="preserve"> or Assoc Education Manager</w:t>
      </w:r>
      <w:r w:rsidR="00F36EE1" w:rsidRPr="00930EE9">
        <w:rPr>
          <w:rFonts w:asciiTheme="minorHAnsi" w:hAnsiTheme="minorHAnsi" w:cstheme="minorHAnsi"/>
          <w:color w:val="auto"/>
          <w:sz w:val="20"/>
          <w:szCs w:val="20"/>
        </w:rPr>
        <w:tab/>
      </w:r>
      <w:r w:rsidR="00E01A5A" w:rsidRPr="00930EE9">
        <w:rPr>
          <w:rFonts w:asciiTheme="minorHAnsi" w:hAnsiTheme="minorHAnsi" w:cstheme="minorHAnsi"/>
          <w:color w:val="auto"/>
          <w:sz w:val="20"/>
          <w:szCs w:val="20"/>
        </w:rPr>
        <w:tab/>
      </w:r>
      <w:r w:rsidR="00DB3EFF" w:rsidRPr="00930EE9">
        <w:rPr>
          <w:rFonts w:asciiTheme="minorHAnsi" w:hAnsiTheme="minorHAnsi" w:cstheme="minorHAnsi"/>
          <w:b/>
          <w:color w:val="auto"/>
          <w:sz w:val="20"/>
          <w:szCs w:val="20"/>
        </w:rPr>
        <w:t>Number of direct reports</w:t>
      </w:r>
      <w:r w:rsidR="009C0F9B" w:rsidRPr="00930EE9">
        <w:rPr>
          <w:rFonts w:asciiTheme="minorHAnsi" w:hAnsiTheme="minorHAnsi" w:cstheme="minorHAnsi"/>
          <w:color w:val="auto"/>
          <w:sz w:val="20"/>
          <w:szCs w:val="20"/>
        </w:rPr>
        <w:t xml:space="preserve">: </w:t>
      </w:r>
      <w:r w:rsidR="00930EE9" w:rsidRPr="00930EE9">
        <w:rPr>
          <w:rFonts w:asciiTheme="minorHAnsi" w:hAnsiTheme="minorHAnsi" w:cstheme="minorHAnsi"/>
          <w:color w:val="auto"/>
          <w:sz w:val="20"/>
          <w:szCs w:val="20"/>
        </w:rPr>
        <w:t>0</w:t>
      </w:r>
    </w:p>
    <w:p w14:paraId="2F2DD7B3" w14:textId="77777777" w:rsidR="003D661D" w:rsidRPr="00930EE9" w:rsidRDefault="003D661D" w:rsidP="003D661D">
      <w:pPr>
        <w:pStyle w:val="NoSpacing"/>
        <w:rPr>
          <w:rFonts w:asciiTheme="minorHAnsi" w:hAnsiTheme="minorHAnsi" w:cstheme="minorHAnsi"/>
          <w:color w:val="auto"/>
          <w:sz w:val="20"/>
          <w:szCs w:val="20"/>
        </w:rPr>
      </w:pPr>
    </w:p>
    <w:p w14:paraId="0CB8AEFE" w14:textId="77777777" w:rsidR="00132064" w:rsidRPr="00930EE9" w:rsidRDefault="000E01DF" w:rsidP="00E03623">
      <w:pPr>
        <w:pStyle w:val="NoSpacing"/>
        <w:rPr>
          <w:rFonts w:asciiTheme="minorHAnsi" w:hAnsiTheme="minorHAnsi" w:cstheme="minorHAnsi"/>
          <w:color w:val="auto"/>
          <w:sz w:val="20"/>
          <w:szCs w:val="20"/>
        </w:rPr>
      </w:pPr>
      <w:r w:rsidRPr="00930EE9">
        <w:rPr>
          <w:rFonts w:asciiTheme="minorHAnsi" w:hAnsiTheme="minorHAnsi" w:cstheme="minorHAnsi"/>
          <w:b/>
          <w:color w:val="auto"/>
          <w:sz w:val="20"/>
          <w:szCs w:val="20"/>
        </w:rPr>
        <w:t xml:space="preserve">Agency </w:t>
      </w:r>
      <w:r w:rsidR="00D97F6D" w:rsidRPr="00930EE9">
        <w:rPr>
          <w:rFonts w:asciiTheme="minorHAnsi" w:hAnsiTheme="minorHAnsi" w:cstheme="minorHAnsi"/>
          <w:b/>
          <w:color w:val="auto"/>
          <w:sz w:val="20"/>
          <w:szCs w:val="20"/>
        </w:rPr>
        <w:t xml:space="preserve">Vision and </w:t>
      </w:r>
      <w:r w:rsidRPr="00930EE9">
        <w:rPr>
          <w:rFonts w:asciiTheme="minorHAnsi" w:hAnsiTheme="minorHAnsi" w:cstheme="minorHAnsi"/>
          <w:b/>
          <w:color w:val="auto"/>
          <w:sz w:val="20"/>
          <w:szCs w:val="20"/>
        </w:rPr>
        <w:t>Mission</w:t>
      </w:r>
      <w:r w:rsidRPr="00930EE9">
        <w:rPr>
          <w:rFonts w:asciiTheme="minorHAnsi" w:hAnsiTheme="minorHAnsi" w:cstheme="minorHAnsi"/>
          <w:color w:val="auto"/>
          <w:sz w:val="20"/>
          <w:szCs w:val="20"/>
        </w:rPr>
        <w:t>:</w:t>
      </w:r>
      <w:r w:rsidR="00DB3EFF" w:rsidRPr="00930EE9">
        <w:rPr>
          <w:rFonts w:asciiTheme="minorHAnsi" w:hAnsiTheme="minorHAnsi" w:cstheme="minorHAnsi"/>
          <w:color w:val="auto"/>
          <w:sz w:val="20"/>
          <w:szCs w:val="20"/>
        </w:rPr>
        <w:t xml:space="preserve"> </w:t>
      </w:r>
      <w:r w:rsidR="00D97F6D" w:rsidRPr="00930EE9">
        <w:rPr>
          <w:rFonts w:asciiTheme="minorHAnsi" w:hAnsiTheme="minorHAnsi" w:cstheme="minorHAnsi"/>
          <w:color w:val="auto"/>
          <w:sz w:val="20"/>
          <w:szCs w:val="20"/>
        </w:rPr>
        <w:t xml:space="preserve">The vision of Big Brothers Big Sisters is that all youth achieve their full potential. Our mission is to create and support one-to-one mentoring relationships that ignite the power and promise of youth. </w:t>
      </w:r>
      <w:r w:rsidR="00225067" w:rsidRPr="00930EE9">
        <w:rPr>
          <w:rFonts w:asciiTheme="minorHAnsi" w:hAnsiTheme="minorHAnsi" w:cstheme="minorHAnsi"/>
          <w:color w:val="auto"/>
          <w:sz w:val="20"/>
          <w:szCs w:val="20"/>
        </w:rPr>
        <w:t xml:space="preserve">By partnering with parents/guardians, volunteers, and others in the community we are accountable for each child in our program achieving higher aspirations, greater confidence, and better relationships; avoidance of risky behaviors; and educational success. </w:t>
      </w:r>
    </w:p>
    <w:p w14:paraId="241E0C42" w14:textId="77777777" w:rsidR="003D661D" w:rsidRPr="00930EE9" w:rsidRDefault="003D661D" w:rsidP="003D661D">
      <w:pPr>
        <w:pStyle w:val="NoSpacing"/>
        <w:rPr>
          <w:rFonts w:asciiTheme="minorHAnsi" w:hAnsiTheme="minorHAnsi" w:cstheme="minorHAnsi"/>
          <w:color w:val="auto"/>
          <w:sz w:val="20"/>
          <w:szCs w:val="20"/>
        </w:rPr>
      </w:pPr>
    </w:p>
    <w:p w14:paraId="2FC90C7B" w14:textId="77777777" w:rsidR="00DE0836" w:rsidRPr="00930EE9" w:rsidRDefault="000E01DF" w:rsidP="00DE0836">
      <w:pPr>
        <w:pStyle w:val="NoSpacing"/>
        <w:rPr>
          <w:rFonts w:asciiTheme="minorHAnsi" w:hAnsiTheme="minorHAnsi" w:cstheme="minorHAnsi"/>
          <w:color w:val="auto"/>
          <w:sz w:val="20"/>
          <w:szCs w:val="20"/>
        </w:rPr>
      </w:pPr>
      <w:r w:rsidRPr="00930EE9">
        <w:rPr>
          <w:rFonts w:asciiTheme="minorHAnsi" w:hAnsiTheme="minorHAnsi" w:cstheme="minorHAnsi"/>
          <w:b/>
          <w:color w:val="auto"/>
          <w:sz w:val="20"/>
          <w:szCs w:val="20"/>
        </w:rPr>
        <w:t>Department Mission/Values</w:t>
      </w:r>
      <w:r w:rsidRPr="00930EE9">
        <w:rPr>
          <w:rFonts w:asciiTheme="minorHAnsi" w:hAnsiTheme="minorHAnsi" w:cstheme="minorHAnsi"/>
          <w:color w:val="auto"/>
          <w:sz w:val="20"/>
          <w:szCs w:val="20"/>
        </w:rPr>
        <w:t>:</w:t>
      </w:r>
      <w:r w:rsidR="00DB3EFF" w:rsidRPr="00930EE9">
        <w:rPr>
          <w:rFonts w:asciiTheme="minorHAnsi" w:hAnsiTheme="minorHAnsi" w:cstheme="minorHAnsi"/>
          <w:color w:val="auto"/>
          <w:sz w:val="20"/>
          <w:szCs w:val="20"/>
        </w:rPr>
        <w:t xml:space="preserve"> </w:t>
      </w:r>
    </w:p>
    <w:p w14:paraId="4EF08F9E" w14:textId="77777777" w:rsidR="00DE0836" w:rsidRPr="00930EE9" w:rsidRDefault="00DE0836" w:rsidP="00DE0836">
      <w:pPr>
        <w:pStyle w:val="NoSpacing"/>
        <w:rPr>
          <w:rFonts w:asciiTheme="minorHAnsi" w:hAnsiTheme="minorHAnsi" w:cstheme="minorHAnsi"/>
          <w:color w:val="auto"/>
          <w:sz w:val="20"/>
          <w:szCs w:val="20"/>
        </w:rPr>
      </w:pPr>
      <w:r w:rsidRPr="00930EE9">
        <w:rPr>
          <w:rFonts w:asciiTheme="minorHAnsi" w:hAnsiTheme="minorHAnsi" w:cstheme="minorHAnsi"/>
          <w:color w:val="auto"/>
          <w:sz w:val="20"/>
          <w:szCs w:val="20"/>
        </w:rPr>
        <w:t>mentor2.0 fosters high-impact mentoring relationships to high school students, with support and guidance to develop the critical-thinking and inter-personal skills for lifelong success.</w:t>
      </w:r>
    </w:p>
    <w:p w14:paraId="7DC27E6E" w14:textId="77777777" w:rsidR="004E56ED" w:rsidRPr="00930EE9" w:rsidRDefault="004E56ED" w:rsidP="003D661D">
      <w:pPr>
        <w:pStyle w:val="NoSpacing"/>
        <w:rPr>
          <w:rFonts w:asciiTheme="minorHAnsi" w:hAnsiTheme="minorHAnsi" w:cstheme="minorHAnsi"/>
          <w:color w:val="auto"/>
          <w:sz w:val="20"/>
          <w:szCs w:val="20"/>
        </w:rPr>
      </w:pPr>
    </w:p>
    <w:p w14:paraId="29794097" w14:textId="77777777" w:rsidR="00132064" w:rsidRPr="00930EE9" w:rsidRDefault="000E01DF" w:rsidP="003D661D">
      <w:pPr>
        <w:pStyle w:val="NoSpacing"/>
        <w:rPr>
          <w:rFonts w:asciiTheme="minorHAnsi" w:hAnsiTheme="minorHAnsi" w:cstheme="minorHAnsi"/>
          <w:color w:val="auto"/>
          <w:sz w:val="20"/>
          <w:szCs w:val="20"/>
        </w:rPr>
      </w:pPr>
      <w:r w:rsidRPr="00930EE9">
        <w:rPr>
          <w:rFonts w:asciiTheme="minorHAnsi" w:hAnsiTheme="minorHAnsi" w:cstheme="minorHAnsi"/>
          <w:b/>
          <w:color w:val="auto"/>
          <w:sz w:val="20"/>
          <w:szCs w:val="20"/>
        </w:rPr>
        <w:t>Job Summary</w:t>
      </w:r>
      <w:r w:rsidRPr="00930EE9">
        <w:rPr>
          <w:rFonts w:asciiTheme="minorHAnsi" w:hAnsiTheme="minorHAnsi" w:cstheme="minorHAnsi"/>
          <w:color w:val="auto"/>
          <w:sz w:val="20"/>
          <w:szCs w:val="20"/>
        </w:rPr>
        <w:t>:</w:t>
      </w:r>
    </w:p>
    <w:p w14:paraId="2BAFB9CC" w14:textId="77777777" w:rsidR="00132064" w:rsidRPr="00930EE9" w:rsidRDefault="00DB3EFF" w:rsidP="009C0F9B">
      <w:pPr>
        <w:pStyle w:val="NoSpacing"/>
        <w:rPr>
          <w:rFonts w:asciiTheme="minorHAnsi" w:hAnsiTheme="minorHAnsi" w:cstheme="minorHAnsi"/>
          <w:color w:val="auto"/>
          <w:sz w:val="20"/>
          <w:szCs w:val="20"/>
        </w:rPr>
      </w:pPr>
      <w:r w:rsidRPr="005F1D3C">
        <w:rPr>
          <w:rFonts w:asciiTheme="minorHAnsi" w:hAnsiTheme="minorHAnsi" w:cstheme="minorHAnsi"/>
          <w:color w:val="auto"/>
          <w:sz w:val="20"/>
          <w:szCs w:val="20"/>
        </w:rPr>
        <w:t xml:space="preserve">The </w:t>
      </w:r>
      <w:r w:rsidR="00930EE9" w:rsidRPr="005F1D3C">
        <w:rPr>
          <w:rFonts w:asciiTheme="minorHAnsi" w:hAnsiTheme="minorHAnsi" w:cstheme="minorHAnsi"/>
          <w:color w:val="auto"/>
          <w:sz w:val="20"/>
          <w:szCs w:val="20"/>
        </w:rPr>
        <w:t>Match Support Specialist</w:t>
      </w:r>
      <w:r w:rsidRPr="005F1D3C">
        <w:rPr>
          <w:rFonts w:asciiTheme="minorHAnsi" w:hAnsiTheme="minorHAnsi" w:cstheme="minorHAnsi"/>
          <w:color w:val="auto"/>
          <w:sz w:val="20"/>
          <w:szCs w:val="20"/>
        </w:rPr>
        <w:t xml:space="preserve"> </w:t>
      </w:r>
      <w:r w:rsidR="00630345">
        <w:rPr>
          <w:rFonts w:asciiTheme="minorHAnsi" w:hAnsiTheme="minorHAnsi" w:cstheme="minorHAnsi"/>
          <w:color w:val="auto"/>
          <w:sz w:val="20"/>
          <w:szCs w:val="20"/>
        </w:rPr>
        <w:t xml:space="preserve">(MSS) </w:t>
      </w:r>
      <w:r w:rsidR="00397A84">
        <w:rPr>
          <w:rFonts w:asciiTheme="minorHAnsi" w:hAnsiTheme="minorHAnsi" w:cstheme="minorHAnsi"/>
          <w:color w:val="auto"/>
          <w:sz w:val="20"/>
          <w:szCs w:val="20"/>
        </w:rPr>
        <w:t xml:space="preserve">carries </w:t>
      </w:r>
      <w:r w:rsidR="00630345">
        <w:rPr>
          <w:rFonts w:asciiTheme="minorHAnsi" w:hAnsiTheme="minorHAnsi" w:cstheme="minorHAnsi"/>
          <w:color w:val="auto"/>
          <w:sz w:val="20"/>
          <w:szCs w:val="20"/>
        </w:rPr>
        <w:t xml:space="preserve">a caseload of matched pairs and independent scholars. </w:t>
      </w:r>
      <w:r w:rsidR="00630345">
        <w:rPr>
          <w:rFonts w:asciiTheme="minorHAnsi" w:hAnsiTheme="minorHAnsi" w:cstheme="minorHAnsi"/>
          <w:b/>
          <w:color w:val="auto"/>
          <w:sz w:val="20"/>
          <w:szCs w:val="20"/>
        </w:rPr>
        <w:t>R</w:t>
      </w:r>
      <w:r w:rsidR="009C0F9B" w:rsidRPr="005F1D3C">
        <w:rPr>
          <w:rFonts w:asciiTheme="minorHAnsi" w:hAnsiTheme="minorHAnsi" w:cstheme="minorHAnsi"/>
          <w:b/>
          <w:color w:val="auto"/>
          <w:sz w:val="20"/>
          <w:szCs w:val="20"/>
        </w:rPr>
        <w:t>esponsible</w:t>
      </w:r>
      <w:r w:rsidR="009C0F9B" w:rsidRPr="005F1D3C">
        <w:rPr>
          <w:rFonts w:asciiTheme="minorHAnsi" w:hAnsiTheme="minorHAnsi" w:cstheme="minorHAnsi"/>
          <w:color w:val="auto"/>
          <w:sz w:val="20"/>
          <w:szCs w:val="20"/>
        </w:rPr>
        <w:t xml:space="preserve"> for </w:t>
      </w:r>
      <w:r w:rsidR="00630345">
        <w:rPr>
          <w:rFonts w:asciiTheme="minorHAnsi" w:hAnsiTheme="minorHAnsi" w:cstheme="minorHAnsi"/>
          <w:color w:val="auto"/>
          <w:sz w:val="20"/>
          <w:szCs w:val="20"/>
        </w:rPr>
        <w:t xml:space="preserve">meeting individual and team KPIs. </w:t>
      </w:r>
      <w:r w:rsidR="00336A7A" w:rsidRPr="005F1D3C">
        <w:rPr>
          <w:rFonts w:asciiTheme="minorHAnsi" w:hAnsiTheme="minorHAnsi" w:cstheme="minorHAnsi"/>
          <w:b/>
          <w:color w:val="auto"/>
          <w:sz w:val="20"/>
          <w:szCs w:val="20"/>
        </w:rPr>
        <w:t>Primary functions</w:t>
      </w:r>
      <w:r w:rsidR="00336A7A" w:rsidRPr="005F1D3C">
        <w:rPr>
          <w:rFonts w:asciiTheme="minorHAnsi" w:hAnsiTheme="minorHAnsi" w:cstheme="minorHAnsi"/>
          <w:color w:val="auto"/>
          <w:sz w:val="20"/>
          <w:szCs w:val="20"/>
        </w:rPr>
        <w:t xml:space="preserve"> include </w:t>
      </w:r>
      <w:r w:rsidR="00397A84">
        <w:rPr>
          <w:rFonts w:asciiTheme="minorHAnsi" w:hAnsiTheme="minorHAnsi" w:cstheme="minorHAnsi"/>
          <w:color w:val="auto"/>
          <w:sz w:val="20"/>
          <w:szCs w:val="20"/>
        </w:rPr>
        <w:t>assisting with</w:t>
      </w:r>
      <w:r w:rsidR="00630345">
        <w:rPr>
          <w:rFonts w:asciiTheme="minorHAnsi" w:hAnsiTheme="minorHAnsi" w:cstheme="minorHAnsi"/>
          <w:color w:val="auto"/>
          <w:sz w:val="20"/>
          <w:szCs w:val="20"/>
        </w:rPr>
        <w:t xml:space="preserve"> matching, match support, pair engagement, partnership development</w:t>
      </w:r>
      <w:r w:rsidR="00397A84">
        <w:rPr>
          <w:rFonts w:asciiTheme="minorHAnsi" w:hAnsiTheme="minorHAnsi" w:cstheme="minorHAnsi"/>
          <w:color w:val="auto"/>
          <w:sz w:val="20"/>
          <w:szCs w:val="20"/>
        </w:rPr>
        <w:t xml:space="preserve">, </w:t>
      </w:r>
      <w:r w:rsidR="00630345" w:rsidRPr="005F1D3C">
        <w:rPr>
          <w:rFonts w:asciiTheme="minorHAnsi" w:hAnsiTheme="minorHAnsi" w:cstheme="minorHAnsi"/>
          <w:color w:val="auto"/>
          <w:sz w:val="20"/>
          <w:szCs w:val="20"/>
        </w:rPr>
        <w:t>team collaboration</w:t>
      </w:r>
      <w:r w:rsidR="00FD21A9">
        <w:rPr>
          <w:rFonts w:asciiTheme="minorHAnsi" w:hAnsiTheme="minorHAnsi" w:cstheme="minorHAnsi"/>
          <w:color w:val="auto"/>
          <w:sz w:val="20"/>
          <w:szCs w:val="20"/>
        </w:rPr>
        <w:t>, and classroom instruction</w:t>
      </w:r>
      <w:r w:rsidR="00630345">
        <w:rPr>
          <w:rFonts w:asciiTheme="minorHAnsi" w:hAnsiTheme="minorHAnsi" w:cstheme="minorHAnsi"/>
          <w:color w:val="auto"/>
          <w:sz w:val="20"/>
          <w:szCs w:val="20"/>
        </w:rPr>
        <w:t xml:space="preserve">. </w:t>
      </w:r>
      <w:r w:rsidR="0067394A" w:rsidRPr="005F1D3C">
        <w:rPr>
          <w:rFonts w:asciiTheme="minorHAnsi" w:hAnsiTheme="minorHAnsi" w:cstheme="minorHAnsi"/>
          <w:b/>
          <w:color w:val="auto"/>
          <w:sz w:val="20"/>
          <w:szCs w:val="20"/>
        </w:rPr>
        <w:t>Deliverables</w:t>
      </w:r>
      <w:r w:rsidR="0067394A" w:rsidRPr="005F1D3C">
        <w:rPr>
          <w:rFonts w:asciiTheme="minorHAnsi" w:hAnsiTheme="minorHAnsi" w:cstheme="minorHAnsi"/>
          <w:color w:val="auto"/>
          <w:sz w:val="20"/>
          <w:szCs w:val="20"/>
        </w:rPr>
        <w:t xml:space="preserve"> include </w:t>
      </w:r>
      <w:r w:rsidR="00630345">
        <w:rPr>
          <w:rFonts w:asciiTheme="minorHAnsi" w:hAnsiTheme="minorHAnsi" w:cstheme="minorHAnsi"/>
          <w:color w:val="auto"/>
          <w:sz w:val="20"/>
          <w:szCs w:val="20"/>
        </w:rPr>
        <w:t xml:space="preserve">match engagement hours, match support contact rate, matching goals, mentor referral and engagement goals, and curriculum delivery. </w:t>
      </w:r>
    </w:p>
    <w:p w14:paraId="0F7791E4" w14:textId="77777777" w:rsidR="004A5976" w:rsidRPr="00930EE9" w:rsidRDefault="004A5976" w:rsidP="004A5976">
      <w:pPr>
        <w:pStyle w:val="NoSpacing"/>
        <w:rPr>
          <w:rFonts w:asciiTheme="minorHAnsi" w:hAnsiTheme="minorHAnsi" w:cstheme="minorHAnsi"/>
          <w:color w:val="auto"/>
          <w:sz w:val="20"/>
          <w:szCs w:val="20"/>
        </w:rPr>
      </w:pPr>
    </w:p>
    <w:p w14:paraId="792495F1" w14:textId="77777777" w:rsidR="006C7D89" w:rsidRPr="00AE028F" w:rsidRDefault="00A15465" w:rsidP="00E8549A">
      <w:pPr>
        <w:pStyle w:val="NoSpacing"/>
        <w:rPr>
          <w:rFonts w:asciiTheme="minorHAnsi" w:hAnsiTheme="minorHAnsi" w:cstheme="minorHAnsi"/>
          <w:b/>
          <w:color w:val="auto"/>
          <w:sz w:val="20"/>
          <w:szCs w:val="20"/>
        </w:rPr>
      </w:pPr>
      <w:r w:rsidRPr="00AE028F">
        <w:rPr>
          <w:rFonts w:asciiTheme="minorHAnsi" w:hAnsiTheme="minorHAnsi" w:cstheme="minorHAnsi"/>
          <w:b/>
          <w:color w:val="auto"/>
          <w:sz w:val="20"/>
          <w:szCs w:val="20"/>
        </w:rPr>
        <w:t>Responsibilities</w:t>
      </w:r>
      <w:r w:rsidR="00E8549A" w:rsidRPr="00AE028F">
        <w:rPr>
          <w:rFonts w:asciiTheme="minorHAnsi" w:hAnsiTheme="minorHAnsi" w:cstheme="minorHAnsi"/>
          <w:b/>
          <w:color w:val="auto"/>
          <w:sz w:val="20"/>
          <w:szCs w:val="20"/>
        </w:rPr>
        <w:t xml:space="preserve"> </w:t>
      </w:r>
      <w:r w:rsidR="006C7D89" w:rsidRPr="00AE028F">
        <w:rPr>
          <w:rFonts w:asciiTheme="minorHAnsi" w:hAnsiTheme="minorHAnsi" w:cstheme="minorHAnsi"/>
          <w:b/>
          <w:color w:val="auto"/>
          <w:sz w:val="20"/>
          <w:szCs w:val="20"/>
        </w:rPr>
        <w:t>–</w:t>
      </w:r>
      <w:r w:rsidR="00E8549A" w:rsidRPr="00AE028F">
        <w:rPr>
          <w:rFonts w:asciiTheme="minorHAnsi" w:hAnsiTheme="minorHAnsi" w:cstheme="minorHAnsi"/>
          <w:b/>
          <w:color w:val="auto"/>
          <w:sz w:val="20"/>
          <w:szCs w:val="20"/>
        </w:rPr>
        <w:t xml:space="preserve"> </w:t>
      </w:r>
    </w:p>
    <w:p w14:paraId="0B992EA6" w14:textId="77777777" w:rsidR="006C720F" w:rsidRPr="00AE028F" w:rsidRDefault="00397A84" w:rsidP="00E8549A">
      <w:pPr>
        <w:pStyle w:val="NoSpacing"/>
        <w:rPr>
          <w:rFonts w:asciiTheme="minorHAnsi" w:hAnsiTheme="minorHAnsi" w:cstheme="minorHAnsi"/>
          <w:b/>
          <w:color w:val="auto"/>
          <w:sz w:val="20"/>
          <w:szCs w:val="20"/>
        </w:rPr>
      </w:pPr>
      <w:r w:rsidRPr="00AE028F">
        <w:rPr>
          <w:rFonts w:asciiTheme="minorHAnsi" w:hAnsiTheme="minorHAnsi" w:cstheme="minorHAnsi"/>
          <w:b/>
          <w:color w:val="auto"/>
          <w:sz w:val="20"/>
          <w:szCs w:val="20"/>
        </w:rPr>
        <w:t>Special Project Delivery</w:t>
      </w:r>
      <w:r w:rsidR="00C61F93" w:rsidRPr="00AE028F">
        <w:rPr>
          <w:rFonts w:asciiTheme="minorHAnsi" w:hAnsiTheme="minorHAnsi" w:cstheme="minorHAnsi"/>
          <w:b/>
          <w:color w:val="auto"/>
          <w:sz w:val="20"/>
          <w:szCs w:val="20"/>
        </w:rPr>
        <w:t xml:space="preserve"> (10%)</w:t>
      </w:r>
    </w:p>
    <w:p w14:paraId="0E9F3F98" w14:textId="77777777" w:rsidR="00397A84" w:rsidRPr="00AE028F" w:rsidRDefault="00964B3C" w:rsidP="00187C00">
      <w:pPr>
        <w:pStyle w:val="NoSpacing"/>
        <w:numPr>
          <w:ilvl w:val="0"/>
          <w:numId w:val="6"/>
        </w:numPr>
        <w:ind w:right="-144"/>
        <w:rPr>
          <w:rFonts w:asciiTheme="minorHAnsi" w:hAnsiTheme="minorHAnsi" w:cstheme="minorHAnsi"/>
          <w:color w:val="auto"/>
          <w:sz w:val="20"/>
          <w:szCs w:val="20"/>
        </w:rPr>
      </w:pPr>
      <w:r w:rsidRPr="00AE028F">
        <w:rPr>
          <w:rFonts w:asciiTheme="minorHAnsi" w:hAnsiTheme="minorHAnsi" w:cstheme="minorHAnsi"/>
          <w:i/>
          <w:color w:val="auto"/>
          <w:sz w:val="20"/>
          <w:szCs w:val="20"/>
        </w:rPr>
        <w:t>Develop/Plan</w:t>
      </w:r>
      <w:r w:rsidR="00397A84" w:rsidRPr="00AE028F">
        <w:rPr>
          <w:rFonts w:asciiTheme="minorHAnsi" w:hAnsiTheme="minorHAnsi" w:cstheme="minorHAnsi"/>
          <w:i/>
          <w:color w:val="auto"/>
          <w:sz w:val="20"/>
          <w:szCs w:val="20"/>
        </w:rPr>
        <w:t xml:space="preserve">: </w:t>
      </w:r>
      <w:r w:rsidR="00397A84" w:rsidRPr="00AE028F">
        <w:rPr>
          <w:rFonts w:asciiTheme="minorHAnsi" w:hAnsiTheme="minorHAnsi" w:cstheme="minorHAnsi"/>
          <w:color w:val="auto"/>
          <w:sz w:val="20"/>
          <w:szCs w:val="20"/>
        </w:rPr>
        <w:t xml:space="preserve"> </w:t>
      </w:r>
      <w:r w:rsidR="00047482" w:rsidRPr="00AE028F">
        <w:rPr>
          <w:rFonts w:asciiTheme="minorHAnsi" w:hAnsiTheme="minorHAnsi" w:cstheme="minorHAnsi"/>
          <w:color w:val="auto"/>
          <w:sz w:val="20"/>
          <w:szCs w:val="20"/>
        </w:rPr>
        <w:t xml:space="preserve">Develop and/or update project plan, to include procedures, schedule and due dates, roles and responsibilities, and goals/deliverables. Create documents and tools to support work. </w:t>
      </w:r>
    </w:p>
    <w:p w14:paraId="0E5760EB" w14:textId="77777777" w:rsidR="00047482" w:rsidRPr="00AE028F" w:rsidRDefault="00047482" w:rsidP="00187C00">
      <w:pPr>
        <w:pStyle w:val="NoSpacing"/>
        <w:numPr>
          <w:ilvl w:val="0"/>
          <w:numId w:val="6"/>
        </w:numPr>
        <w:ind w:right="-144"/>
        <w:rPr>
          <w:rFonts w:asciiTheme="minorHAnsi" w:hAnsiTheme="minorHAnsi" w:cstheme="minorHAnsi"/>
          <w:color w:val="auto"/>
          <w:sz w:val="20"/>
          <w:szCs w:val="20"/>
        </w:rPr>
      </w:pPr>
      <w:r w:rsidRPr="00AE028F">
        <w:rPr>
          <w:rFonts w:asciiTheme="minorHAnsi" w:hAnsiTheme="minorHAnsi" w:cstheme="minorHAnsi"/>
          <w:color w:val="auto"/>
          <w:sz w:val="20"/>
          <w:szCs w:val="20"/>
        </w:rPr>
        <w:t xml:space="preserve">Engage/Train: Engage staff/volunteers/stakeholders to carry out the work. Train on best practices, plan, and more. Market/promote project as needed. </w:t>
      </w:r>
    </w:p>
    <w:p w14:paraId="492DE1C6" w14:textId="77777777" w:rsidR="00964B3C" w:rsidRPr="00AE028F" w:rsidRDefault="00964B3C" w:rsidP="00187C00">
      <w:pPr>
        <w:pStyle w:val="NoSpacing"/>
        <w:numPr>
          <w:ilvl w:val="0"/>
          <w:numId w:val="6"/>
        </w:numPr>
        <w:ind w:right="-144"/>
        <w:rPr>
          <w:rFonts w:asciiTheme="minorHAnsi" w:hAnsiTheme="minorHAnsi" w:cstheme="minorHAnsi"/>
          <w:color w:val="auto"/>
          <w:sz w:val="20"/>
          <w:szCs w:val="20"/>
        </w:rPr>
      </w:pPr>
      <w:r w:rsidRPr="00AE028F">
        <w:rPr>
          <w:rFonts w:asciiTheme="minorHAnsi" w:hAnsiTheme="minorHAnsi" w:cstheme="minorHAnsi"/>
          <w:i/>
          <w:color w:val="auto"/>
          <w:sz w:val="20"/>
          <w:szCs w:val="20"/>
        </w:rPr>
        <w:t xml:space="preserve">Coordinate: </w:t>
      </w:r>
      <w:r w:rsidRPr="00AE028F">
        <w:rPr>
          <w:rFonts w:asciiTheme="minorHAnsi" w:hAnsiTheme="minorHAnsi" w:cstheme="minorHAnsi"/>
          <w:color w:val="auto"/>
          <w:sz w:val="20"/>
          <w:szCs w:val="20"/>
        </w:rPr>
        <w:t xml:space="preserve"> </w:t>
      </w:r>
      <w:r w:rsidR="00047482" w:rsidRPr="00AE028F">
        <w:rPr>
          <w:rFonts w:asciiTheme="minorHAnsi" w:hAnsiTheme="minorHAnsi" w:cstheme="minorHAnsi"/>
          <w:color w:val="auto"/>
          <w:sz w:val="20"/>
          <w:szCs w:val="20"/>
        </w:rPr>
        <w:t xml:space="preserve">Coordinate team members and participants to fulfill the actions needed for project. </w:t>
      </w:r>
    </w:p>
    <w:p w14:paraId="003B50EF" w14:textId="77777777" w:rsidR="00397A84" w:rsidRPr="00AE028F" w:rsidRDefault="00964B3C" w:rsidP="00187C00">
      <w:pPr>
        <w:pStyle w:val="NoSpacing"/>
        <w:numPr>
          <w:ilvl w:val="0"/>
          <w:numId w:val="6"/>
        </w:numPr>
        <w:ind w:right="-144"/>
        <w:rPr>
          <w:rFonts w:asciiTheme="minorHAnsi" w:hAnsiTheme="minorHAnsi" w:cstheme="minorHAnsi"/>
          <w:color w:val="auto"/>
          <w:sz w:val="20"/>
          <w:szCs w:val="20"/>
        </w:rPr>
      </w:pPr>
      <w:r w:rsidRPr="00AE028F">
        <w:rPr>
          <w:rFonts w:asciiTheme="minorHAnsi" w:hAnsiTheme="minorHAnsi" w:cstheme="minorHAnsi"/>
          <w:i/>
          <w:color w:val="auto"/>
          <w:sz w:val="20"/>
          <w:szCs w:val="20"/>
        </w:rPr>
        <w:t>Document</w:t>
      </w:r>
      <w:r w:rsidR="00397A84" w:rsidRPr="00AE028F">
        <w:rPr>
          <w:rFonts w:asciiTheme="minorHAnsi" w:hAnsiTheme="minorHAnsi" w:cstheme="minorHAnsi"/>
          <w:i/>
          <w:color w:val="auto"/>
          <w:sz w:val="20"/>
          <w:szCs w:val="20"/>
        </w:rPr>
        <w:t xml:space="preserve">: </w:t>
      </w:r>
      <w:r w:rsidR="00397A84" w:rsidRPr="00AE028F">
        <w:rPr>
          <w:rFonts w:asciiTheme="minorHAnsi" w:hAnsiTheme="minorHAnsi" w:cstheme="minorHAnsi"/>
          <w:color w:val="auto"/>
          <w:sz w:val="20"/>
          <w:szCs w:val="20"/>
        </w:rPr>
        <w:t xml:space="preserve"> </w:t>
      </w:r>
      <w:r w:rsidR="00047482" w:rsidRPr="00AE028F">
        <w:rPr>
          <w:rFonts w:asciiTheme="minorHAnsi" w:hAnsiTheme="minorHAnsi" w:cstheme="minorHAnsi"/>
          <w:color w:val="auto"/>
          <w:sz w:val="20"/>
          <w:szCs w:val="20"/>
        </w:rPr>
        <w:t>Write/update procedures, process improvement, learnings, and more as project progresses</w:t>
      </w:r>
    </w:p>
    <w:p w14:paraId="7E9C98CB" w14:textId="77777777" w:rsidR="00964B3C" w:rsidRPr="00AE028F" w:rsidRDefault="00964B3C" w:rsidP="00187C00">
      <w:pPr>
        <w:pStyle w:val="NoSpacing"/>
        <w:numPr>
          <w:ilvl w:val="0"/>
          <w:numId w:val="6"/>
        </w:numPr>
        <w:ind w:right="-144"/>
        <w:rPr>
          <w:rFonts w:asciiTheme="minorHAnsi" w:hAnsiTheme="minorHAnsi" w:cstheme="minorHAnsi"/>
          <w:color w:val="auto"/>
          <w:sz w:val="20"/>
          <w:szCs w:val="20"/>
        </w:rPr>
      </w:pPr>
      <w:r w:rsidRPr="00AE028F">
        <w:rPr>
          <w:rFonts w:asciiTheme="minorHAnsi" w:hAnsiTheme="minorHAnsi" w:cstheme="minorHAnsi"/>
          <w:color w:val="auto"/>
          <w:sz w:val="20"/>
          <w:szCs w:val="20"/>
        </w:rPr>
        <w:t>Grow/build</w:t>
      </w:r>
      <w:r w:rsidR="00047482" w:rsidRPr="00AE028F">
        <w:rPr>
          <w:rFonts w:asciiTheme="minorHAnsi" w:hAnsiTheme="minorHAnsi" w:cstheme="minorHAnsi"/>
          <w:color w:val="auto"/>
          <w:sz w:val="20"/>
          <w:szCs w:val="20"/>
        </w:rPr>
        <w:t xml:space="preserve">: Ensure project is successfully executed on-time, and new/continuing resources of time, </w:t>
      </w:r>
      <w:proofErr w:type="gramStart"/>
      <w:r w:rsidR="00047482" w:rsidRPr="00AE028F">
        <w:rPr>
          <w:rFonts w:asciiTheme="minorHAnsi" w:hAnsiTheme="minorHAnsi" w:cstheme="minorHAnsi"/>
          <w:color w:val="auto"/>
          <w:sz w:val="20"/>
          <w:szCs w:val="20"/>
        </w:rPr>
        <w:t>talent</w:t>
      </w:r>
      <w:proofErr w:type="gramEnd"/>
      <w:r w:rsidR="00047482" w:rsidRPr="00AE028F">
        <w:rPr>
          <w:rFonts w:asciiTheme="minorHAnsi" w:hAnsiTheme="minorHAnsi" w:cstheme="minorHAnsi"/>
          <w:color w:val="auto"/>
          <w:sz w:val="20"/>
          <w:szCs w:val="20"/>
        </w:rPr>
        <w:t xml:space="preserve"> and treasure, as well as participation, progress</w:t>
      </w:r>
    </w:p>
    <w:p w14:paraId="589E97E3" w14:textId="77777777" w:rsidR="00964B3C" w:rsidRPr="00AE028F" w:rsidRDefault="00964B3C" w:rsidP="00187C00">
      <w:pPr>
        <w:pStyle w:val="NoSpacing"/>
        <w:numPr>
          <w:ilvl w:val="0"/>
          <w:numId w:val="6"/>
        </w:numPr>
        <w:ind w:right="-144"/>
        <w:rPr>
          <w:rFonts w:asciiTheme="minorHAnsi" w:hAnsiTheme="minorHAnsi" w:cstheme="minorHAnsi"/>
          <w:color w:val="auto"/>
          <w:sz w:val="20"/>
          <w:szCs w:val="20"/>
        </w:rPr>
      </w:pPr>
      <w:r w:rsidRPr="00AE028F">
        <w:rPr>
          <w:rFonts w:asciiTheme="minorHAnsi" w:hAnsiTheme="minorHAnsi" w:cstheme="minorHAnsi"/>
          <w:color w:val="auto"/>
          <w:sz w:val="20"/>
          <w:szCs w:val="20"/>
        </w:rPr>
        <w:t>Goals</w:t>
      </w:r>
      <w:r w:rsidR="00047482" w:rsidRPr="00AE028F">
        <w:rPr>
          <w:rFonts w:asciiTheme="minorHAnsi" w:hAnsiTheme="minorHAnsi" w:cstheme="minorHAnsi"/>
          <w:color w:val="auto"/>
          <w:sz w:val="20"/>
          <w:szCs w:val="20"/>
        </w:rPr>
        <w:t>/Deliverables: Set/meet goals for numbers of participants, KPIs for project, documents/tools, and more</w:t>
      </w:r>
    </w:p>
    <w:p w14:paraId="5735B628" w14:textId="77777777" w:rsidR="002347D9" w:rsidRPr="00AE028F" w:rsidRDefault="002347D9" w:rsidP="002347D9">
      <w:pPr>
        <w:pStyle w:val="NoSpacing"/>
        <w:ind w:right="-144"/>
        <w:rPr>
          <w:rFonts w:asciiTheme="minorHAnsi" w:hAnsiTheme="minorHAnsi" w:cstheme="minorHAnsi"/>
          <w:color w:val="auto"/>
          <w:sz w:val="20"/>
          <w:szCs w:val="20"/>
        </w:rPr>
      </w:pPr>
    </w:p>
    <w:p w14:paraId="4299FC71" w14:textId="6962EA47" w:rsidR="002347D9" w:rsidRPr="00020FB0" w:rsidRDefault="002347D9" w:rsidP="00020FB0">
      <w:pPr>
        <w:pStyle w:val="NoSpacing"/>
        <w:rPr>
          <w:rFonts w:asciiTheme="minorHAnsi" w:hAnsiTheme="minorHAnsi" w:cstheme="minorHAnsi"/>
          <w:b/>
          <w:color w:val="auto"/>
          <w:sz w:val="20"/>
          <w:szCs w:val="20"/>
        </w:rPr>
      </w:pPr>
      <w:r w:rsidRPr="00020FB0">
        <w:rPr>
          <w:rFonts w:asciiTheme="minorHAnsi" w:hAnsiTheme="minorHAnsi" w:cstheme="minorHAnsi"/>
          <w:b/>
          <w:color w:val="auto"/>
          <w:sz w:val="20"/>
          <w:szCs w:val="20"/>
        </w:rPr>
        <w:t>Special Project Deliver – Floater and cross-departmental support</w:t>
      </w:r>
      <w:r w:rsidR="00020FB0">
        <w:rPr>
          <w:rFonts w:asciiTheme="minorHAnsi" w:hAnsiTheme="minorHAnsi" w:cstheme="minorHAnsi"/>
          <w:b/>
          <w:color w:val="auto"/>
          <w:sz w:val="20"/>
          <w:szCs w:val="20"/>
        </w:rPr>
        <w:t xml:space="preserve"> </w:t>
      </w:r>
      <w:r w:rsidR="00A75BF7">
        <w:rPr>
          <w:rFonts w:asciiTheme="minorHAnsi" w:hAnsiTheme="minorHAnsi" w:cstheme="minorHAnsi"/>
          <w:b/>
          <w:color w:val="auto"/>
          <w:sz w:val="20"/>
          <w:szCs w:val="20"/>
        </w:rPr>
        <w:t>(20%)</w:t>
      </w:r>
    </w:p>
    <w:p w14:paraId="287641B6" w14:textId="77777777" w:rsidR="002347D9" w:rsidRPr="00AE028F" w:rsidRDefault="002347D9" w:rsidP="00187C00">
      <w:pPr>
        <w:pStyle w:val="NoSpacing"/>
        <w:numPr>
          <w:ilvl w:val="0"/>
          <w:numId w:val="6"/>
        </w:numPr>
        <w:ind w:right="-144"/>
        <w:rPr>
          <w:rFonts w:asciiTheme="minorHAnsi" w:hAnsiTheme="minorHAnsi" w:cstheme="minorHAnsi"/>
          <w:color w:val="auto"/>
          <w:sz w:val="20"/>
          <w:szCs w:val="20"/>
        </w:rPr>
      </w:pPr>
      <w:r w:rsidRPr="00AE028F">
        <w:rPr>
          <w:rFonts w:asciiTheme="minorHAnsi" w:hAnsiTheme="minorHAnsi" w:cstheme="minorHAnsi"/>
          <w:color w:val="auto"/>
          <w:sz w:val="20"/>
          <w:szCs w:val="20"/>
        </w:rPr>
        <w:t>Cross-departmental support – work with Enrollment, Support and mentor2.0 teams to identify needs and gaps, establish a plan and calendar, and ensure communication is strong between teams</w:t>
      </w:r>
    </w:p>
    <w:p w14:paraId="5BC3A19B" w14:textId="77777777" w:rsidR="002347D9" w:rsidRPr="00AE028F" w:rsidRDefault="002347D9" w:rsidP="00187C00">
      <w:pPr>
        <w:pStyle w:val="NoSpacing"/>
        <w:numPr>
          <w:ilvl w:val="0"/>
          <w:numId w:val="6"/>
        </w:numPr>
        <w:ind w:right="-144"/>
        <w:rPr>
          <w:rFonts w:asciiTheme="minorHAnsi" w:hAnsiTheme="minorHAnsi" w:cstheme="minorHAnsi"/>
          <w:color w:val="auto"/>
          <w:sz w:val="20"/>
          <w:szCs w:val="20"/>
        </w:rPr>
      </w:pPr>
      <w:r w:rsidRPr="00AE028F">
        <w:rPr>
          <w:rFonts w:asciiTheme="minorHAnsi" w:hAnsiTheme="minorHAnsi" w:cstheme="minorHAnsi"/>
          <w:color w:val="auto"/>
          <w:sz w:val="20"/>
          <w:szCs w:val="20"/>
        </w:rPr>
        <w:t>Serve as Match Support Specialist for departments as needed, to fill gaps related to absences, staff turnover, busy seasons, and more</w:t>
      </w:r>
    </w:p>
    <w:p w14:paraId="7B1BA3E0" w14:textId="77777777" w:rsidR="002347D9" w:rsidRPr="00AE028F" w:rsidRDefault="002347D9" w:rsidP="00187C00">
      <w:pPr>
        <w:pStyle w:val="NoSpacing"/>
        <w:numPr>
          <w:ilvl w:val="0"/>
          <w:numId w:val="6"/>
        </w:numPr>
        <w:ind w:right="-144"/>
        <w:rPr>
          <w:rFonts w:asciiTheme="minorHAnsi" w:hAnsiTheme="minorHAnsi" w:cstheme="minorHAnsi"/>
          <w:color w:val="auto"/>
          <w:sz w:val="20"/>
          <w:szCs w:val="20"/>
        </w:rPr>
      </w:pPr>
      <w:r w:rsidRPr="00AE028F">
        <w:rPr>
          <w:rFonts w:asciiTheme="minorHAnsi" w:hAnsiTheme="minorHAnsi" w:cstheme="minorHAnsi"/>
          <w:color w:val="auto"/>
          <w:sz w:val="20"/>
          <w:szCs w:val="20"/>
        </w:rPr>
        <w:t>Serve as a ‘Sub’ to provide classroom instruction when needed (see duties listed below)</w:t>
      </w:r>
    </w:p>
    <w:p w14:paraId="6E6AD024" w14:textId="77777777" w:rsidR="002347D9" w:rsidRPr="00AE028F" w:rsidRDefault="002347D9" w:rsidP="00187C00">
      <w:pPr>
        <w:pStyle w:val="NoSpacing"/>
        <w:numPr>
          <w:ilvl w:val="0"/>
          <w:numId w:val="6"/>
        </w:numPr>
        <w:ind w:right="-144"/>
        <w:rPr>
          <w:rFonts w:asciiTheme="minorHAnsi" w:hAnsiTheme="minorHAnsi" w:cstheme="minorHAnsi"/>
          <w:color w:val="auto"/>
          <w:sz w:val="20"/>
          <w:szCs w:val="20"/>
        </w:rPr>
      </w:pPr>
      <w:r w:rsidRPr="00AE028F">
        <w:rPr>
          <w:rFonts w:asciiTheme="minorHAnsi" w:hAnsiTheme="minorHAnsi" w:cstheme="minorHAnsi"/>
          <w:color w:val="auto"/>
          <w:sz w:val="20"/>
          <w:szCs w:val="20"/>
        </w:rPr>
        <w:t>Assist with or lead m20 events as needed (see duties listed below)</w:t>
      </w:r>
    </w:p>
    <w:p w14:paraId="12BFFA61" w14:textId="77777777" w:rsidR="002347D9" w:rsidRPr="00AE028F" w:rsidRDefault="002347D9" w:rsidP="00187C00">
      <w:pPr>
        <w:pStyle w:val="NoSpacing"/>
        <w:numPr>
          <w:ilvl w:val="0"/>
          <w:numId w:val="6"/>
        </w:numPr>
        <w:ind w:right="-144"/>
        <w:rPr>
          <w:rFonts w:asciiTheme="minorHAnsi" w:hAnsiTheme="minorHAnsi" w:cstheme="minorHAnsi"/>
          <w:color w:val="auto"/>
          <w:sz w:val="20"/>
          <w:szCs w:val="20"/>
        </w:rPr>
      </w:pPr>
      <w:r w:rsidRPr="00AE028F">
        <w:rPr>
          <w:rFonts w:asciiTheme="minorHAnsi" w:hAnsiTheme="minorHAnsi" w:cstheme="minorHAnsi"/>
          <w:color w:val="auto"/>
          <w:sz w:val="20"/>
          <w:szCs w:val="20"/>
        </w:rPr>
        <w:t>Other duties as assigned</w:t>
      </w:r>
    </w:p>
    <w:p w14:paraId="69F5141B" w14:textId="3DE21EC8" w:rsidR="006C7D89" w:rsidRDefault="006C7D89" w:rsidP="00336A7A">
      <w:pPr>
        <w:pStyle w:val="NoSpacing"/>
        <w:rPr>
          <w:rFonts w:asciiTheme="minorHAnsi" w:hAnsiTheme="minorHAnsi" w:cstheme="minorHAnsi"/>
          <w:color w:val="FF0000"/>
          <w:sz w:val="20"/>
          <w:szCs w:val="20"/>
        </w:rPr>
      </w:pPr>
    </w:p>
    <w:p w14:paraId="26C3C47C" w14:textId="77777777" w:rsidR="00AE028F" w:rsidRPr="002347D9" w:rsidRDefault="00AE028F" w:rsidP="00336A7A">
      <w:pPr>
        <w:pStyle w:val="NoSpacing"/>
        <w:rPr>
          <w:rFonts w:asciiTheme="minorHAnsi" w:hAnsiTheme="minorHAnsi" w:cstheme="minorHAnsi"/>
          <w:color w:val="FF0000"/>
          <w:sz w:val="20"/>
          <w:szCs w:val="20"/>
        </w:rPr>
      </w:pPr>
    </w:p>
    <w:p w14:paraId="7A114AD6" w14:textId="77777777" w:rsidR="00B64EC8" w:rsidRPr="00964B3C" w:rsidRDefault="006C7D89" w:rsidP="00336A7A">
      <w:pPr>
        <w:pStyle w:val="NoSpacing"/>
        <w:rPr>
          <w:rFonts w:asciiTheme="minorHAnsi" w:hAnsiTheme="minorHAnsi" w:cstheme="minorHAnsi"/>
          <w:b/>
          <w:color w:val="auto"/>
          <w:sz w:val="20"/>
          <w:szCs w:val="20"/>
        </w:rPr>
      </w:pPr>
      <w:r w:rsidRPr="00964B3C">
        <w:rPr>
          <w:rFonts w:asciiTheme="minorHAnsi" w:hAnsiTheme="minorHAnsi" w:cstheme="minorHAnsi"/>
          <w:b/>
          <w:color w:val="auto"/>
          <w:sz w:val="20"/>
          <w:szCs w:val="20"/>
        </w:rPr>
        <w:lastRenderedPageBreak/>
        <w:t xml:space="preserve">Mentee Engagement </w:t>
      </w:r>
      <w:r w:rsidR="00C61F93" w:rsidRPr="00964B3C">
        <w:rPr>
          <w:rFonts w:asciiTheme="minorHAnsi" w:hAnsiTheme="minorHAnsi" w:cstheme="minorHAnsi"/>
          <w:b/>
          <w:color w:val="auto"/>
          <w:sz w:val="20"/>
          <w:szCs w:val="20"/>
        </w:rPr>
        <w:t>(20%)</w:t>
      </w:r>
    </w:p>
    <w:p w14:paraId="0470FDB0" w14:textId="77777777" w:rsidR="00B64EC8" w:rsidRDefault="00B72E98" w:rsidP="00187C00">
      <w:pPr>
        <w:pStyle w:val="NoSpacing"/>
        <w:numPr>
          <w:ilvl w:val="0"/>
          <w:numId w:val="8"/>
        </w:numPr>
        <w:rPr>
          <w:rFonts w:asciiTheme="minorHAnsi" w:hAnsiTheme="minorHAnsi" w:cstheme="minorHAnsi"/>
          <w:color w:val="auto"/>
          <w:sz w:val="20"/>
          <w:szCs w:val="20"/>
        </w:rPr>
      </w:pPr>
      <w:r w:rsidRPr="00964B3C">
        <w:rPr>
          <w:rFonts w:asciiTheme="minorHAnsi" w:hAnsiTheme="minorHAnsi" w:cstheme="minorHAnsi"/>
          <w:i/>
          <w:color w:val="auto"/>
          <w:sz w:val="20"/>
          <w:szCs w:val="20"/>
        </w:rPr>
        <w:t>Classroom Instruction</w:t>
      </w:r>
      <w:r w:rsidRPr="00964B3C">
        <w:rPr>
          <w:rFonts w:asciiTheme="minorHAnsi" w:hAnsiTheme="minorHAnsi" w:cstheme="minorHAnsi"/>
          <w:color w:val="auto"/>
          <w:sz w:val="20"/>
          <w:szCs w:val="20"/>
        </w:rPr>
        <w:t xml:space="preserve">: </w:t>
      </w:r>
      <w:r w:rsidR="006C7D89" w:rsidRPr="00964B3C">
        <w:rPr>
          <w:rFonts w:asciiTheme="minorHAnsi" w:hAnsiTheme="minorHAnsi" w:cstheme="minorHAnsi"/>
          <w:color w:val="auto"/>
          <w:sz w:val="20"/>
          <w:szCs w:val="20"/>
        </w:rPr>
        <w:t>Facilitate high impact classrooms</w:t>
      </w:r>
      <w:r w:rsidR="006C7D89" w:rsidRPr="006C7D89">
        <w:rPr>
          <w:rFonts w:asciiTheme="minorHAnsi" w:hAnsiTheme="minorHAnsi" w:cstheme="minorHAnsi"/>
          <w:color w:val="auto"/>
          <w:sz w:val="20"/>
          <w:szCs w:val="20"/>
        </w:rPr>
        <w:t xml:space="preserve"> and deliver all required curriculum. </w:t>
      </w:r>
    </w:p>
    <w:p w14:paraId="7DC10BD8" w14:textId="77777777" w:rsidR="00B72E98" w:rsidRDefault="00B72E98" w:rsidP="00187C00">
      <w:pPr>
        <w:pStyle w:val="NoSpacing"/>
        <w:numPr>
          <w:ilvl w:val="0"/>
          <w:numId w:val="8"/>
        </w:numPr>
        <w:rPr>
          <w:rFonts w:asciiTheme="minorHAnsi" w:hAnsiTheme="minorHAnsi" w:cstheme="minorHAnsi"/>
          <w:color w:val="auto"/>
          <w:sz w:val="20"/>
          <w:szCs w:val="20"/>
        </w:rPr>
      </w:pPr>
      <w:r w:rsidRPr="00B72E98">
        <w:rPr>
          <w:rFonts w:asciiTheme="minorHAnsi" w:hAnsiTheme="minorHAnsi" w:cstheme="minorHAnsi"/>
          <w:i/>
          <w:color w:val="auto"/>
          <w:sz w:val="20"/>
          <w:szCs w:val="20"/>
        </w:rPr>
        <w:t>Coaching</w:t>
      </w:r>
      <w:r>
        <w:rPr>
          <w:rFonts w:asciiTheme="minorHAnsi" w:hAnsiTheme="minorHAnsi" w:cstheme="minorHAnsi"/>
          <w:i/>
          <w:color w:val="auto"/>
          <w:sz w:val="20"/>
          <w:szCs w:val="20"/>
        </w:rPr>
        <w:t xml:space="preserve"> to enhance participation</w:t>
      </w:r>
      <w:r>
        <w:rPr>
          <w:rFonts w:asciiTheme="minorHAnsi" w:hAnsiTheme="minorHAnsi" w:cstheme="minorHAnsi"/>
          <w:color w:val="auto"/>
          <w:sz w:val="20"/>
          <w:szCs w:val="20"/>
        </w:rPr>
        <w:t>: Support/encourage students to achieve YODP goals and benchmarks, attend class, and meet with mentors to meet participation rates</w:t>
      </w:r>
    </w:p>
    <w:p w14:paraId="71F06589" w14:textId="77777777" w:rsidR="00B72E98" w:rsidRDefault="00B72E98" w:rsidP="00187C00">
      <w:pPr>
        <w:pStyle w:val="NoSpacing"/>
        <w:numPr>
          <w:ilvl w:val="0"/>
          <w:numId w:val="8"/>
        </w:numPr>
        <w:rPr>
          <w:rFonts w:asciiTheme="minorHAnsi" w:hAnsiTheme="minorHAnsi" w:cstheme="minorHAnsi"/>
          <w:color w:val="auto"/>
          <w:sz w:val="20"/>
          <w:szCs w:val="20"/>
        </w:rPr>
      </w:pPr>
      <w:r w:rsidRPr="00B72E98">
        <w:rPr>
          <w:rFonts w:asciiTheme="minorHAnsi" w:hAnsiTheme="minorHAnsi" w:cstheme="minorHAnsi"/>
          <w:i/>
          <w:color w:val="auto"/>
          <w:sz w:val="20"/>
          <w:szCs w:val="20"/>
        </w:rPr>
        <w:t>Independent scholars</w:t>
      </w:r>
      <w:r>
        <w:rPr>
          <w:rFonts w:asciiTheme="minorHAnsi" w:hAnsiTheme="minorHAnsi" w:cstheme="minorHAnsi"/>
          <w:color w:val="auto"/>
          <w:sz w:val="20"/>
          <w:szCs w:val="20"/>
        </w:rPr>
        <w:t xml:space="preserve">: </w:t>
      </w:r>
      <w:r w:rsidR="006C7D89" w:rsidRPr="006C7D89">
        <w:rPr>
          <w:rFonts w:asciiTheme="minorHAnsi" w:hAnsiTheme="minorHAnsi" w:cstheme="minorHAnsi"/>
          <w:color w:val="auto"/>
          <w:sz w:val="20"/>
          <w:szCs w:val="20"/>
        </w:rPr>
        <w:t xml:space="preserve">Collaborate with unmatched students to </w:t>
      </w:r>
      <w:r>
        <w:rPr>
          <w:rFonts w:asciiTheme="minorHAnsi" w:hAnsiTheme="minorHAnsi" w:cstheme="minorHAnsi"/>
          <w:color w:val="auto"/>
          <w:sz w:val="20"/>
          <w:szCs w:val="20"/>
        </w:rPr>
        <w:t>set/meet YODP goals, based on their needs and abilities</w:t>
      </w:r>
    </w:p>
    <w:p w14:paraId="2E743394" w14:textId="77777777" w:rsidR="006C7D89" w:rsidRDefault="00B72E98" w:rsidP="00187C00">
      <w:pPr>
        <w:pStyle w:val="NoSpacing"/>
        <w:numPr>
          <w:ilvl w:val="0"/>
          <w:numId w:val="8"/>
        </w:numPr>
        <w:rPr>
          <w:rFonts w:asciiTheme="minorHAnsi" w:hAnsiTheme="minorHAnsi" w:cstheme="minorHAnsi"/>
          <w:color w:val="auto"/>
          <w:sz w:val="20"/>
          <w:szCs w:val="20"/>
        </w:rPr>
      </w:pPr>
      <w:r w:rsidRPr="00B72E98">
        <w:rPr>
          <w:rFonts w:asciiTheme="minorHAnsi" w:hAnsiTheme="minorHAnsi" w:cstheme="minorHAnsi"/>
          <w:i/>
          <w:color w:val="auto"/>
          <w:sz w:val="20"/>
          <w:szCs w:val="20"/>
        </w:rPr>
        <w:t>School supports</w:t>
      </w:r>
      <w:r>
        <w:rPr>
          <w:rFonts w:asciiTheme="minorHAnsi" w:hAnsiTheme="minorHAnsi" w:cstheme="minorHAnsi"/>
          <w:color w:val="auto"/>
          <w:sz w:val="20"/>
          <w:szCs w:val="20"/>
        </w:rPr>
        <w:t xml:space="preserve">: </w:t>
      </w:r>
      <w:r w:rsidR="006C7D89" w:rsidRPr="006C7D89">
        <w:rPr>
          <w:rFonts w:asciiTheme="minorHAnsi" w:hAnsiTheme="minorHAnsi" w:cstheme="minorHAnsi"/>
          <w:color w:val="auto"/>
          <w:sz w:val="20"/>
          <w:szCs w:val="20"/>
        </w:rPr>
        <w:t>Fulfill required a</w:t>
      </w:r>
      <w:r>
        <w:rPr>
          <w:rFonts w:asciiTheme="minorHAnsi" w:hAnsiTheme="minorHAnsi" w:cstheme="minorHAnsi"/>
          <w:color w:val="auto"/>
          <w:sz w:val="20"/>
          <w:szCs w:val="20"/>
        </w:rPr>
        <w:t>nd relevant grade level duties; collaborate with teachers, admin, and team and school cohorts to meet goals</w:t>
      </w:r>
    </w:p>
    <w:p w14:paraId="3AEB8384" w14:textId="77777777" w:rsidR="00E7240E" w:rsidRDefault="00E7240E" w:rsidP="00336A7A">
      <w:pPr>
        <w:pStyle w:val="NoSpacing"/>
        <w:rPr>
          <w:rFonts w:asciiTheme="minorHAnsi" w:hAnsiTheme="minorHAnsi" w:cstheme="minorHAnsi"/>
          <w:color w:val="auto"/>
          <w:sz w:val="20"/>
          <w:szCs w:val="20"/>
        </w:rPr>
      </w:pPr>
    </w:p>
    <w:p w14:paraId="7821351E" w14:textId="77777777" w:rsidR="00E7240E" w:rsidRPr="00E7240E" w:rsidRDefault="00E7240E" w:rsidP="00336A7A">
      <w:pPr>
        <w:pStyle w:val="NoSpacing"/>
        <w:rPr>
          <w:rFonts w:asciiTheme="minorHAnsi" w:hAnsiTheme="minorHAnsi" w:cstheme="minorHAnsi"/>
          <w:b/>
          <w:color w:val="auto"/>
          <w:sz w:val="20"/>
          <w:szCs w:val="20"/>
        </w:rPr>
      </w:pPr>
      <w:r w:rsidRPr="00E7240E">
        <w:rPr>
          <w:rFonts w:asciiTheme="minorHAnsi" w:hAnsiTheme="minorHAnsi" w:cstheme="minorHAnsi"/>
          <w:b/>
          <w:color w:val="auto"/>
          <w:sz w:val="20"/>
          <w:szCs w:val="20"/>
        </w:rPr>
        <w:t xml:space="preserve">Mentor Engagement </w:t>
      </w:r>
      <w:r w:rsidR="00C61F93">
        <w:rPr>
          <w:rFonts w:asciiTheme="minorHAnsi" w:hAnsiTheme="minorHAnsi" w:cstheme="minorHAnsi"/>
          <w:b/>
          <w:color w:val="auto"/>
          <w:sz w:val="20"/>
          <w:szCs w:val="20"/>
        </w:rPr>
        <w:t>(10%)</w:t>
      </w:r>
    </w:p>
    <w:p w14:paraId="2CFFBBC2" w14:textId="77777777" w:rsidR="00E7240E" w:rsidRDefault="00E7240E" w:rsidP="00187C00">
      <w:pPr>
        <w:pStyle w:val="NoSpacing"/>
        <w:numPr>
          <w:ilvl w:val="0"/>
          <w:numId w:val="9"/>
        </w:numPr>
        <w:rPr>
          <w:rFonts w:asciiTheme="minorHAnsi" w:hAnsiTheme="minorHAnsi" w:cstheme="minorHAnsi"/>
          <w:color w:val="auto"/>
          <w:sz w:val="20"/>
          <w:szCs w:val="20"/>
        </w:rPr>
      </w:pPr>
      <w:r w:rsidRPr="00E7240E">
        <w:rPr>
          <w:rFonts w:asciiTheme="minorHAnsi" w:hAnsiTheme="minorHAnsi" w:cstheme="minorHAnsi"/>
          <w:i/>
          <w:color w:val="auto"/>
          <w:sz w:val="20"/>
          <w:szCs w:val="20"/>
        </w:rPr>
        <w:t>Mentor training</w:t>
      </w:r>
      <w:r>
        <w:rPr>
          <w:rFonts w:asciiTheme="minorHAnsi" w:hAnsiTheme="minorHAnsi" w:cstheme="minorHAnsi"/>
          <w:color w:val="auto"/>
          <w:sz w:val="20"/>
          <w:szCs w:val="20"/>
        </w:rPr>
        <w:t xml:space="preserve">: </w:t>
      </w:r>
      <w:r w:rsidRPr="00E7240E">
        <w:rPr>
          <w:rFonts w:asciiTheme="minorHAnsi" w:hAnsiTheme="minorHAnsi" w:cstheme="minorHAnsi"/>
          <w:color w:val="auto"/>
          <w:sz w:val="20"/>
          <w:szCs w:val="20"/>
        </w:rPr>
        <w:t xml:space="preserve">Deliver initial and ongoing mentor training on an individual and group basis. </w:t>
      </w:r>
    </w:p>
    <w:p w14:paraId="69D2BEB1" w14:textId="77777777" w:rsidR="00E7240E" w:rsidRDefault="00E7240E" w:rsidP="00187C00">
      <w:pPr>
        <w:pStyle w:val="NoSpacing"/>
        <w:numPr>
          <w:ilvl w:val="0"/>
          <w:numId w:val="9"/>
        </w:numPr>
        <w:rPr>
          <w:rFonts w:asciiTheme="minorHAnsi" w:hAnsiTheme="minorHAnsi" w:cstheme="minorHAnsi"/>
          <w:color w:val="auto"/>
          <w:sz w:val="20"/>
          <w:szCs w:val="20"/>
        </w:rPr>
      </w:pPr>
      <w:r>
        <w:rPr>
          <w:rFonts w:asciiTheme="minorHAnsi" w:hAnsiTheme="minorHAnsi" w:cstheme="minorHAnsi"/>
          <w:i/>
          <w:color w:val="auto"/>
          <w:sz w:val="20"/>
          <w:szCs w:val="20"/>
        </w:rPr>
        <w:t>Communicate consistently</w:t>
      </w:r>
      <w:r>
        <w:rPr>
          <w:rFonts w:asciiTheme="minorHAnsi" w:hAnsiTheme="minorHAnsi" w:cstheme="minorHAnsi"/>
          <w:color w:val="auto"/>
          <w:sz w:val="20"/>
          <w:szCs w:val="20"/>
        </w:rPr>
        <w:t>: Send weekly mentor emails with updates and encouragement; conduct match support on time; return calls/emails promptly; provide helpful resources</w:t>
      </w:r>
    </w:p>
    <w:p w14:paraId="54EA7580" w14:textId="77777777" w:rsidR="00E7240E" w:rsidRDefault="00E7240E" w:rsidP="00187C00">
      <w:pPr>
        <w:pStyle w:val="NoSpacing"/>
        <w:numPr>
          <w:ilvl w:val="0"/>
          <w:numId w:val="9"/>
        </w:numPr>
        <w:rPr>
          <w:rFonts w:asciiTheme="minorHAnsi" w:hAnsiTheme="minorHAnsi" w:cstheme="minorHAnsi"/>
          <w:color w:val="auto"/>
          <w:sz w:val="20"/>
          <w:szCs w:val="20"/>
        </w:rPr>
      </w:pPr>
      <w:r>
        <w:rPr>
          <w:rFonts w:asciiTheme="minorHAnsi" w:hAnsiTheme="minorHAnsi" w:cstheme="minorHAnsi"/>
          <w:i/>
          <w:color w:val="auto"/>
          <w:sz w:val="20"/>
          <w:szCs w:val="20"/>
        </w:rPr>
        <w:t>Engage through Mentor Advisory Council activities</w:t>
      </w:r>
      <w:r>
        <w:rPr>
          <w:rFonts w:asciiTheme="minorHAnsi" w:hAnsiTheme="minorHAnsi" w:cstheme="minorHAnsi"/>
          <w:color w:val="auto"/>
          <w:sz w:val="20"/>
          <w:szCs w:val="20"/>
        </w:rPr>
        <w:t>: Collaborate with the MAC to promote activities, adopt best/suggested practices, help with scheduling/invitations, and more</w:t>
      </w:r>
    </w:p>
    <w:p w14:paraId="41AA8A3D" w14:textId="77777777" w:rsidR="00E7240E" w:rsidRDefault="00E7240E" w:rsidP="00187C00">
      <w:pPr>
        <w:pStyle w:val="NoSpacing"/>
        <w:numPr>
          <w:ilvl w:val="0"/>
          <w:numId w:val="9"/>
        </w:numPr>
        <w:rPr>
          <w:rFonts w:asciiTheme="minorHAnsi" w:hAnsiTheme="minorHAnsi" w:cstheme="minorHAnsi"/>
          <w:color w:val="auto"/>
          <w:sz w:val="20"/>
          <w:szCs w:val="20"/>
        </w:rPr>
      </w:pPr>
      <w:r w:rsidRPr="00E7240E">
        <w:rPr>
          <w:rFonts w:asciiTheme="minorHAnsi" w:hAnsiTheme="minorHAnsi" w:cstheme="minorHAnsi"/>
          <w:i/>
          <w:color w:val="auto"/>
          <w:sz w:val="20"/>
          <w:szCs w:val="20"/>
        </w:rPr>
        <w:t>Recruitment</w:t>
      </w:r>
      <w:r>
        <w:rPr>
          <w:rFonts w:asciiTheme="minorHAnsi" w:hAnsiTheme="minorHAnsi" w:cstheme="minorHAnsi"/>
          <w:color w:val="auto"/>
          <w:sz w:val="20"/>
          <w:szCs w:val="20"/>
        </w:rPr>
        <w:t xml:space="preserve"> – assist with all efforts to recruit mentors, encourage mentor referrals, and more</w:t>
      </w:r>
    </w:p>
    <w:p w14:paraId="46861EBA" w14:textId="77777777" w:rsidR="00E7240E" w:rsidRDefault="00E7240E" w:rsidP="00311376">
      <w:pPr>
        <w:pStyle w:val="NoSpacing"/>
        <w:rPr>
          <w:rFonts w:asciiTheme="minorHAnsi" w:hAnsiTheme="minorHAnsi" w:cstheme="minorHAnsi"/>
          <w:b/>
          <w:color w:val="auto"/>
          <w:sz w:val="20"/>
          <w:szCs w:val="20"/>
        </w:rPr>
      </w:pPr>
    </w:p>
    <w:p w14:paraId="225593DF" w14:textId="6E826684" w:rsidR="00E7240E" w:rsidRPr="006C7D89" w:rsidRDefault="00E7240E" w:rsidP="00E7240E">
      <w:pPr>
        <w:pStyle w:val="NoSpacing"/>
        <w:rPr>
          <w:rFonts w:asciiTheme="minorHAnsi" w:hAnsiTheme="minorHAnsi" w:cstheme="minorHAnsi"/>
          <w:b/>
          <w:color w:val="auto"/>
          <w:sz w:val="20"/>
          <w:szCs w:val="20"/>
        </w:rPr>
      </w:pPr>
      <w:r w:rsidRPr="006C7D89">
        <w:rPr>
          <w:rFonts w:asciiTheme="minorHAnsi" w:hAnsiTheme="minorHAnsi" w:cstheme="minorHAnsi"/>
          <w:b/>
          <w:color w:val="auto"/>
          <w:sz w:val="20"/>
          <w:szCs w:val="20"/>
        </w:rPr>
        <w:t xml:space="preserve">Pair Engagement </w:t>
      </w:r>
      <w:r w:rsidR="00C61F93">
        <w:rPr>
          <w:rFonts w:asciiTheme="minorHAnsi" w:hAnsiTheme="minorHAnsi" w:cstheme="minorHAnsi"/>
          <w:b/>
          <w:color w:val="auto"/>
          <w:sz w:val="20"/>
          <w:szCs w:val="20"/>
        </w:rPr>
        <w:t>(</w:t>
      </w:r>
      <w:r w:rsidR="00A75BF7">
        <w:rPr>
          <w:rFonts w:asciiTheme="minorHAnsi" w:hAnsiTheme="minorHAnsi" w:cstheme="minorHAnsi"/>
          <w:b/>
          <w:color w:val="auto"/>
          <w:sz w:val="20"/>
          <w:szCs w:val="20"/>
        </w:rPr>
        <w:t>4</w:t>
      </w:r>
      <w:r w:rsidR="00C61F93">
        <w:rPr>
          <w:rFonts w:asciiTheme="minorHAnsi" w:hAnsiTheme="minorHAnsi" w:cstheme="minorHAnsi"/>
          <w:b/>
          <w:color w:val="auto"/>
          <w:sz w:val="20"/>
          <w:szCs w:val="20"/>
        </w:rPr>
        <w:t>0%)</w:t>
      </w:r>
    </w:p>
    <w:p w14:paraId="4816A4BB" w14:textId="77777777" w:rsidR="00E7240E" w:rsidRDefault="00E7240E" w:rsidP="00187C00">
      <w:pPr>
        <w:pStyle w:val="NoSpacing"/>
        <w:numPr>
          <w:ilvl w:val="0"/>
          <w:numId w:val="7"/>
        </w:numPr>
        <w:rPr>
          <w:rFonts w:asciiTheme="minorHAnsi" w:hAnsiTheme="minorHAnsi" w:cstheme="minorHAnsi"/>
          <w:color w:val="auto"/>
          <w:sz w:val="20"/>
          <w:szCs w:val="20"/>
        </w:rPr>
      </w:pPr>
      <w:r w:rsidRPr="00B64EC8">
        <w:rPr>
          <w:rFonts w:asciiTheme="minorHAnsi" w:hAnsiTheme="minorHAnsi" w:cstheme="minorHAnsi"/>
          <w:i/>
          <w:color w:val="auto"/>
          <w:sz w:val="20"/>
          <w:szCs w:val="20"/>
        </w:rPr>
        <w:t>Matching</w:t>
      </w:r>
      <w:r>
        <w:rPr>
          <w:rFonts w:asciiTheme="minorHAnsi" w:hAnsiTheme="minorHAnsi" w:cstheme="minorHAnsi"/>
          <w:color w:val="auto"/>
          <w:sz w:val="20"/>
          <w:szCs w:val="20"/>
        </w:rPr>
        <w:t>: Coordinate with the enrollment team to match students with mentors</w:t>
      </w:r>
      <w:r w:rsidRPr="006C7D89">
        <w:rPr>
          <w:rFonts w:asciiTheme="minorHAnsi" w:hAnsiTheme="minorHAnsi" w:cstheme="minorHAnsi"/>
          <w:color w:val="auto"/>
          <w:sz w:val="20"/>
          <w:szCs w:val="20"/>
        </w:rPr>
        <w:t xml:space="preserve"> </w:t>
      </w:r>
    </w:p>
    <w:p w14:paraId="27BA8828" w14:textId="77777777" w:rsidR="00E7240E" w:rsidRPr="00B64EC8" w:rsidRDefault="00E7240E" w:rsidP="00187C00">
      <w:pPr>
        <w:pStyle w:val="NoSpacing"/>
        <w:numPr>
          <w:ilvl w:val="0"/>
          <w:numId w:val="7"/>
        </w:numPr>
        <w:rPr>
          <w:rFonts w:asciiTheme="minorHAnsi" w:hAnsiTheme="minorHAnsi" w:cstheme="minorHAnsi"/>
          <w:i/>
          <w:color w:val="auto"/>
          <w:sz w:val="20"/>
          <w:szCs w:val="20"/>
        </w:rPr>
      </w:pPr>
      <w:r w:rsidRPr="00B64EC8">
        <w:rPr>
          <w:rFonts w:asciiTheme="minorHAnsi" w:hAnsiTheme="minorHAnsi" w:cstheme="minorHAnsi"/>
          <w:i/>
          <w:color w:val="auto"/>
          <w:sz w:val="20"/>
          <w:szCs w:val="20"/>
        </w:rPr>
        <w:t xml:space="preserve">Youth Outcome Development Plans (YODP): </w:t>
      </w:r>
      <w:r>
        <w:rPr>
          <w:rFonts w:asciiTheme="minorHAnsi" w:hAnsiTheme="minorHAnsi" w:cstheme="minorHAnsi"/>
          <w:color w:val="auto"/>
          <w:sz w:val="20"/>
          <w:szCs w:val="20"/>
        </w:rPr>
        <w:t xml:space="preserve">develop YODP for every student; meet with match beginning, mid, and end of year to ensure matches use YODP as road map to set, accomplish, and celebrate outcomes. Collect YODP checklist data to contribute to annual outcome reports. </w:t>
      </w:r>
    </w:p>
    <w:p w14:paraId="3A06216D" w14:textId="77777777" w:rsidR="00E7240E" w:rsidRDefault="00E7240E" w:rsidP="00187C00">
      <w:pPr>
        <w:pStyle w:val="NoSpacing"/>
        <w:numPr>
          <w:ilvl w:val="0"/>
          <w:numId w:val="7"/>
        </w:numPr>
        <w:rPr>
          <w:rFonts w:asciiTheme="minorHAnsi" w:hAnsiTheme="minorHAnsi" w:cstheme="minorHAnsi"/>
          <w:color w:val="auto"/>
          <w:sz w:val="20"/>
          <w:szCs w:val="20"/>
        </w:rPr>
      </w:pPr>
      <w:r w:rsidRPr="00B64EC8">
        <w:rPr>
          <w:rFonts w:asciiTheme="minorHAnsi" w:hAnsiTheme="minorHAnsi" w:cstheme="minorHAnsi"/>
          <w:i/>
          <w:color w:val="auto"/>
          <w:sz w:val="20"/>
          <w:szCs w:val="20"/>
        </w:rPr>
        <w:t>Match support</w:t>
      </w:r>
      <w:r>
        <w:rPr>
          <w:rFonts w:asciiTheme="minorHAnsi" w:hAnsiTheme="minorHAnsi" w:cstheme="minorHAnsi"/>
          <w:color w:val="auto"/>
          <w:sz w:val="20"/>
          <w:szCs w:val="20"/>
        </w:rPr>
        <w:t xml:space="preserve">: </w:t>
      </w:r>
      <w:r w:rsidRPr="006C7D89">
        <w:rPr>
          <w:rFonts w:asciiTheme="minorHAnsi" w:hAnsiTheme="minorHAnsi" w:cstheme="minorHAnsi"/>
          <w:color w:val="auto"/>
          <w:sz w:val="20"/>
          <w:szCs w:val="20"/>
        </w:rPr>
        <w:t xml:space="preserve">Facilitate </w:t>
      </w:r>
      <w:r>
        <w:rPr>
          <w:rFonts w:asciiTheme="minorHAnsi" w:hAnsiTheme="minorHAnsi" w:cstheme="minorHAnsi"/>
          <w:color w:val="auto"/>
          <w:sz w:val="20"/>
          <w:szCs w:val="20"/>
        </w:rPr>
        <w:t xml:space="preserve">quality, consistent match engagement between pairs, providing </w:t>
      </w:r>
      <w:r w:rsidRPr="006C7D89">
        <w:rPr>
          <w:rFonts w:asciiTheme="minorHAnsi" w:hAnsiTheme="minorHAnsi" w:cstheme="minorHAnsi"/>
          <w:color w:val="auto"/>
          <w:sz w:val="20"/>
          <w:szCs w:val="20"/>
        </w:rPr>
        <w:t xml:space="preserve">individualized coaching of best practices to mentors </w:t>
      </w:r>
      <w:r>
        <w:rPr>
          <w:rFonts w:asciiTheme="minorHAnsi" w:hAnsiTheme="minorHAnsi" w:cstheme="minorHAnsi"/>
          <w:color w:val="auto"/>
          <w:sz w:val="20"/>
          <w:szCs w:val="20"/>
        </w:rPr>
        <w:t>and mentees, meeting performance standards for match support contact (quality and quantity of contacts and match engagement hours; documentation in MatchForce and IMentor Platform)</w:t>
      </w:r>
    </w:p>
    <w:p w14:paraId="183D2399" w14:textId="77777777" w:rsidR="00E7240E" w:rsidRDefault="00E7240E" w:rsidP="00187C00">
      <w:pPr>
        <w:pStyle w:val="NoSpacing"/>
        <w:numPr>
          <w:ilvl w:val="0"/>
          <w:numId w:val="7"/>
        </w:numPr>
        <w:rPr>
          <w:rFonts w:asciiTheme="minorHAnsi" w:hAnsiTheme="minorHAnsi" w:cstheme="minorHAnsi"/>
          <w:color w:val="auto"/>
          <w:sz w:val="20"/>
          <w:szCs w:val="20"/>
        </w:rPr>
      </w:pPr>
      <w:r w:rsidRPr="00B64EC8">
        <w:rPr>
          <w:rFonts w:asciiTheme="minorHAnsi" w:hAnsiTheme="minorHAnsi" w:cstheme="minorHAnsi"/>
          <w:i/>
          <w:color w:val="auto"/>
          <w:sz w:val="20"/>
          <w:szCs w:val="20"/>
        </w:rPr>
        <w:t>Participation rates</w:t>
      </w:r>
      <w:r>
        <w:rPr>
          <w:rFonts w:asciiTheme="minorHAnsi" w:hAnsiTheme="minorHAnsi" w:cstheme="minorHAnsi"/>
          <w:color w:val="auto"/>
          <w:sz w:val="20"/>
          <w:szCs w:val="20"/>
        </w:rPr>
        <w:t xml:space="preserve">: Set/meet goals and standards for </w:t>
      </w:r>
      <w:r w:rsidRPr="006C7D89">
        <w:rPr>
          <w:rFonts w:asciiTheme="minorHAnsi" w:hAnsiTheme="minorHAnsi" w:cstheme="minorHAnsi"/>
          <w:color w:val="auto"/>
          <w:sz w:val="20"/>
          <w:szCs w:val="20"/>
        </w:rPr>
        <w:t>onlin</w:t>
      </w:r>
      <w:r>
        <w:rPr>
          <w:rFonts w:asciiTheme="minorHAnsi" w:hAnsiTheme="minorHAnsi" w:cstheme="minorHAnsi"/>
          <w:color w:val="auto"/>
          <w:sz w:val="20"/>
          <w:szCs w:val="20"/>
        </w:rPr>
        <w:t>e participation of active pairs; ensure child safety, pair bonding, consistency, and more. Schedule/f</w:t>
      </w:r>
      <w:r w:rsidRPr="006C7D89">
        <w:rPr>
          <w:rFonts w:asciiTheme="minorHAnsi" w:hAnsiTheme="minorHAnsi" w:cstheme="minorHAnsi"/>
          <w:color w:val="auto"/>
          <w:sz w:val="20"/>
          <w:szCs w:val="20"/>
        </w:rPr>
        <w:t xml:space="preserve">acilitate </w:t>
      </w:r>
      <w:r>
        <w:rPr>
          <w:rFonts w:asciiTheme="minorHAnsi" w:hAnsiTheme="minorHAnsi" w:cstheme="minorHAnsi"/>
          <w:color w:val="auto"/>
          <w:sz w:val="20"/>
          <w:szCs w:val="20"/>
        </w:rPr>
        <w:t xml:space="preserve">meaningful, </w:t>
      </w:r>
      <w:r w:rsidRPr="006C7D89">
        <w:rPr>
          <w:rFonts w:asciiTheme="minorHAnsi" w:hAnsiTheme="minorHAnsi" w:cstheme="minorHAnsi"/>
          <w:color w:val="auto"/>
          <w:sz w:val="20"/>
          <w:szCs w:val="20"/>
        </w:rPr>
        <w:t>fun, safe, impactful</w:t>
      </w:r>
      <w:r>
        <w:rPr>
          <w:rFonts w:asciiTheme="minorHAnsi" w:hAnsiTheme="minorHAnsi" w:cstheme="minorHAnsi"/>
          <w:color w:val="auto"/>
          <w:sz w:val="20"/>
          <w:szCs w:val="20"/>
        </w:rPr>
        <w:t xml:space="preserve"> ‘main</w:t>
      </w:r>
      <w:r w:rsidRPr="006C7D89">
        <w:rPr>
          <w:rFonts w:asciiTheme="minorHAnsi" w:hAnsiTheme="minorHAnsi" w:cstheme="minorHAnsi"/>
          <w:color w:val="auto"/>
          <w:sz w:val="20"/>
          <w:szCs w:val="20"/>
        </w:rPr>
        <w:t xml:space="preserve"> </w:t>
      </w:r>
      <w:proofErr w:type="gramStart"/>
      <w:r w:rsidRPr="006C7D89">
        <w:rPr>
          <w:rFonts w:asciiTheme="minorHAnsi" w:hAnsiTheme="minorHAnsi" w:cstheme="minorHAnsi"/>
          <w:color w:val="auto"/>
          <w:sz w:val="20"/>
          <w:szCs w:val="20"/>
        </w:rPr>
        <w:t>events</w:t>
      </w:r>
      <w:r>
        <w:rPr>
          <w:rFonts w:asciiTheme="minorHAnsi" w:hAnsiTheme="minorHAnsi" w:cstheme="minorHAnsi"/>
          <w:color w:val="auto"/>
          <w:sz w:val="20"/>
          <w:szCs w:val="20"/>
        </w:rPr>
        <w:t>’</w:t>
      </w:r>
      <w:proofErr w:type="gramEnd"/>
      <w:r>
        <w:rPr>
          <w:rFonts w:asciiTheme="minorHAnsi" w:hAnsiTheme="minorHAnsi" w:cstheme="minorHAnsi"/>
          <w:color w:val="auto"/>
          <w:sz w:val="20"/>
          <w:szCs w:val="20"/>
        </w:rPr>
        <w:t xml:space="preserve"> and supplementary events to increase match engagement hours. Document participation hours as required. </w:t>
      </w:r>
    </w:p>
    <w:p w14:paraId="7C8B659E" w14:textId="77777777" w:rsidR="00E7240E" w:rsidRDefault="00E7240E" w:rsidP="00187C00">
      <w:pPr>
        <w:pStyle w:val="NoSpacing"/>
        <w:numPr>
          <w:ilvl w:val="0"/>
          <w:numId w:val="7"/>
        </w:numPr>
        <w:rPr>
          <w:rFonts w:asciiTheme="minorHAnsi" w:hAnsiTheme="minorHAnsi" w:cstheme="minorHAnsi"/>
          <w:color w:val="auto"/>
          <w:sz w:val="20"/>
          <w:szCs w:val="20"/>
        </w:rPr>
      </w:pPr>
      <w:r w:rsidRPr="00B64EC8">
        <w:rPr>
          <w:rFonts w:asciiTheme="minorHAnsi" w:hAnsiTheme="minorHAnsi" w:cstheme="minorHAnsi"/>
          <w:i/>
          <w:color w:val="auto"/>
          <w:sz w:val="20"/>
          <w:szCs w:val="20"/>
        </w:rPr>
        <w:t>Analyze results</w:t>
      </w:r>
      <w:r>
        <w:rPr>
          <w:rFonts w:asciiTheme="minorHAnsi" w:hAnsiTheme="minorHAnsi" w:cstheme="minorHAnsi"/>
          <w:color w:val="auto"/>
          <w:sz w:val="20"/>
          <w:szCs w:val="20"/>
        </w:rPr>
        <w:t xml:space="preserve"> - Conduct</w:t>
      </w:r>
      <w:r w:rsidRPr="006C7D89">
        <w:rPr>
          <w:rFonts w:asciiTheme="minorHAnsi" w:hAnsiTheme="minorHAnsi" w:cstheme="minorHAnsi"/>
          <w:color w:val="auto"/>
          <w:sz w:val="20"/>
          <w:szCs w:val="20"/>
        </w:rPr>
        <w:t xml:space="preserve"> participant surveys</w:t>
      </w:r>
      <w:r>
        <w:rPr>
          <w:rFonts w:asciiTheme="minorHAnsi" w:hAnsiTheme="minorHAnsi" w:cstheme="minorHAnsi"/>
          <w:color w:val="auto"/>
          <w:sz w:val="20"/>
          <w:szCs w:val="20"/>
        </w:rPr>
        <w:t>; analyzing results and course correct as needed</w:t>
      </w:r>
    </w:p>
    <w:p w14:paraId="0AC651B7" w14:textId="3F559D1E" w:rsidR="00E7240E" w:rsidRPr="00E7240E" w:rsidRDefault="00E7240E" w:rsidP="00187C00">
      <w:pPr>
        <w:pStyle w:val="NoSpacing"/>
        <w:numPr>
          <w:ilvl w:val="0"/>
          <w:numId w:val="7"/>
        </w:numPr>
        <w:rPr>
          <w:rFonts w:asciiTheme="minorHAnsi" w:hAnsiTheme="minorHAnsi" w:cstheme="minorHAnsi"/>
          <w:color w:val="auto"/>
          <w:sz w:val="20"/>
          <w:szCs w:val="20"/>
        </w:rPr>
      </w:pPr>
      <w:r>
        <w:rPr>
          <w:rFonts w:asciiTheme="minorHAnsi" w:hAnsiTheme="minorHAnsi" w:cstheme="minorHAnsi"/>
          <w:i/>
          <w:color w:val="auto"/>
          <w:sz w:val="20"/>
          <w:szCs w:val="20"/>
        </w:rPr>
        <w:t>Coordinate transitions</w:t>
      </w:r>
      <w:r w:rsidRPr="00E7240E">
        <w:rPr>
          <w:rFonts w:asciiTheme="minorHAnsi" w:hAnsiTheme="minorHAnsi" w:cstheme="minorHAnsi"/>
          <w:color w:val="auto"/>
          <w:sz w:val="20"/>
          <w:szCs w:val="20"/>
        </w:rPr>
        <w:t>:</w:t>
      </w:r>
      <w:r>
        <w:rPr>
          <w:rFonts w:asciiTheme="minorHAnsi" w:hAnsiTheme="minorHAnsi" w:cstheme="minorHAnsi"/>
          <w:color w:val="auto"/>
          <w:sz w:val="20"/>
          <w:szCs w:val="20"/>
        </w:rPr>
        <w:t xml:space="preserve"> Encourage/ enroll matches in mentor2.0 Plus early and efficiently; g</w:t>
      </w:r>
      <w:r w:rsidRPr="00E7240E">
        <w:rPr>
          <w:rFonts w:asciiTheme="minorHAnsi" w:hAnsiTheme="minorHAnsi" w:cstheme="minorHAnsi"/>
          <w:color w:val="auto"/>
          <w:sz w:val="20"/>
          <w:szCs w:val="20"/>
        </w:rPr>
        <w:t>uide pairs</w:t>
      </w:r>
      <w:r>
        <w:rPr>
          <w:rFonts w:asciiTheme="minorHAnsi" w:hAnsiTheme="minorHAnsi" w:cstheme="minorHAnsi"/>
          <w:color w:val="auto"/>
          <w:sz w:val="20"/>
          <w:szCs w:val="20"/>
        </w:rPr>
        <w:t xml:space="preserve"> from grade to grade to connect during summer/breaks, and to reestablish in fall; lead matches to</w:t>
      </w:r>
      <w:r w:rsidRPr="00E7240E">
        <w:rPr>
          <w:rFonts w:asciiTheme="minorHAnsi" w:hAnsiTheme="minorHAnsi" w:cstheme="minorHAnsi"/>
          <w:color w:val="auto"/>
          <w:sz w:val="20"/>
          <w:szCs w:val="20"/>
        </w:rPr>
        <w:t xml:space="preserve"> healthy closure and document individualized closure processes </w:t>
      </w:r>
    </w:p>
    <w:p w14:paraId="7539A1EF" w14:textId="70E796ED" w:rsidR="00E7240E" w:rsidRPr="00E7240E" w:rsidRDefault="00E7240E" w:rsidP="00187C00">
      <w:pPr>
        <w:pStyle w:val="NoSpacing"/>
        <w:numPr>
          <w:ilvl w:val="0"/>
          <w:numId w:val="7"/>
        </w:numPr>
        <w:rPr>
          <w:rFonts w:asciiTheme="minorHAnsi" w:hAnsiTheme="minorHAnsi" w:cstheme="minorHAnsi"/>
          <w:color w:val="auto"/>
          <w:sz w:val="20"/>
          <w:szCs w:val="20"/>
        </w:rPr>
      </w:pPr>
      <w:r w:rsidRPr="00B72E98">
        <w:rPr>
          <w:rFonts w:asciiTheme="minorHAnsi" w:hAnsiTheme="minorHAnsi" w:cstheme="minorHAnsi"/>
          <w:i/>
          <w:color w:val="auto"/>
          <w:sz w:val="20"/>
          <w:szCs w:val="20"/>
        </w:rPr>
        <w:t>Deliverables</w:t>
      </w:r>
      <w:r w:rsidRPr="00B72E98">
        <w:rPr>
          <w:rFonts w:asciiTheme="minorHAnsi" w:hAnsiTheme="minorHAnsi" w:cstheme="minorHAnsi"/>
          <w:color w:val="auto"/>
          <w:sz w:val="20"/>
          <w:szCs w:val="20"/>
        </w:rPr>
        <w:t>: Match Engagement hours, participation rates, match support contact rate</w:t>
      </w:r>
      <w:r>
        <w:rPr>
          <w:rFonts w:asciiTheme="minorHAnsi" w:hAnsiTheme="minorHAnsi" w:cstheme="minorHAnsi"/>
          <w:color w:val="auto"/>
          <w:sz w:val="20"/>
          <w:szCs w:val="20"/>
        </w:rPr>
        <w:t xml:space="preserve">, YODPs created/ completed. Responsible for managing own data in </w:t>
      </w:r>
      <w:proofErr w:type="spellStart"/>
      <w:r>
        <w:rPr>
          <w:rFonts w:asciiTheme="minorHAnsi" w:hAnsiTheme="minorHAnsi" w:cstheme="minorHAnsi"/>
          <w:color w:val="auto"/>
          <w:sz w:val="20"/>
          <w:szCs w:val="20"/>
        </w:rPr>
        <w:t>MatchForce</w:t>
      </w:r>
      <w:proofErr w:type="spellEnd"/>
      <w:r>
        <w:rPr>
          <w:rFonts w:asciiTheme="minorHAnsi" w:hAnsiTheme="minorHAnsi" w:cstheme="minorHAnsi"/>
          <w:color w:val="auto"/>
          <w:sz w:val="20"/>
          <w:szCs w:val="20"/>
        </w:rPr>
        <w:t xml:space="preserve"> and </w:t>
      </w:r>
      <w:proofErr w:type="spellStart"/>
      <w:proofErr w:type="gramStart"/>
      <w:r>
        <w:rPr>
          <w:rFonts w:asciiTheme="minorHAnsi" w:hAnsiTheme="minorHAnsi" w:cstheme="minorHAnsi"/>
          <w:color w:val="auto"/>
          <w:sz w:val="20"/>
          <w:szCs w:val="20"/>
        </w:rPr>
        <w:t>Imentor</w:t>
      </w:r>
      <w:proofErr w:type="spellEnd"/>
      <w:r>
        <w:rPr>
          <w:rFonts w:asciiTheme="minorHAnsi" w:hAnsiTheme="minorHAnsi" w:cstheme="minorHAnsi"/>
          <w:color w:val="auto"/>
          <w:sz w:val="20"/>
          <w:szCs w:val="20"/>
        </w:rPr>
        <w:t>,</w:t>
      </w:r>
      <w:r w:rsidR="00020FB0">
        <w:rPr>
          <w:rFonts w:asciiTheme="minorHAnsi" w:hAnsiTheme="minorHAnsi" w:cstheme="minorHAnsi"/>
          <w:color w:val="auto"/>
          <w:sz w:val="20"/>
          <w:szCs w:val="20"/>
        </w:rPr>
        <w:t xml:space="preserve"> </w:t>
      </w:r>
      <w:r>
        <w:rPr>
          <w:rFonts w:asciiTheme="minorHAnsi" w:hAnsiTheme="minorHAnsi" w:cstheme="minorHAnsi"/>
          <w:color w:val="auto"/>
          <w:sz w:val="20"/>
          <w:szCs w:val="20"/>
        </w:rPr>
        <w:t>and</w:t>
      </w:r>
      <w:proofErr w:type="gramEnd"/>
      <w:r>
        <w:rPr>
          <w:rFonts w:asciiTheme="minorHAnsi" w:hAnsiTheme="minorHAnsi" w:cstheme="minorHAnsi"/>
          <w:color w:val="auto"/>
          <w:sz w:val="20"/>
          <w:szCs w:val="20"/>
        </w:rPr>
        <w:t xml:space="preserve"> using data to document match engagement hours and populate monthly billing and reporting sheets. </w:t>
      </w:r>
    </w:p>
    <w:p w14:paraId="3F064077" w14:textId="77777777" w:rsidR="00E7240E" w:rsidRDefault="00E7240E" w:rsidP="00311376">
      <w:pPr>
        <w:pStyle w:val="NoSpacing"/>
        <w:rPr>
          <w:rFonts w:asciiTheme="minorHAnsi" w:hAnsiTheme="minorHAnsi" w:cstheme="minorHAnsi"/>
          <w:b/>
          <w:color w:val="auto"/>
          <w:sz w:val="20"/>
          <w:szCs w:val="20"/>
        </w:rPr>
      </w:pPr>
    </w:p>
    <w:p w14:paraId="6DE3EBC5" w14:textId="77777777" w:rsidR="00E7240E" w:rsidRDefault="00D03FB9" w:rsidP="00311376">
      <w:pPr>
        <w:pStyle w:val="NoSpacing"/>
        <w:rPr>
          <w:rFonts w:asciiTheme="minorHAnsi" w:hAnsiTheme="minorHAnsi" w:cstheme="minorHAnsi"/>
          <w:color w:val="auto"/>
          <w:sz w:val="20"/>
          <w:szCs w:val="20"/>
        </w:rPr>
      </w:pPr>
      <w:r w:rsidRPr="00930EE9">
        <w:rPr>
          <w:rFonts w:asciiTheme="minorHAnsi" w:hAnsiTheme="minorHAnsi" w:cstheme="minorHAnsi"/>
          <w:b/>
          <w:color w:val="auto"/>
          <w:sz w:val="20"/>
          <w:szCs w:val="20"/>
        </w:rPr>
        <w:t>Collaboration and Teamwork Outside Department</w:t>
      </w:r>
      <w:r w:rsidR="00541251" w:rsidRPr="00930EE9">
        <w:rPr>
          <w:rFonts w:asciiTheme="minorHAnsi" w:hAnsiTheme="minorHAnsi" w:cstheme="minorHAnsi"/>
          <w:b/>
          <w:color w:val="auto"/>
          <w:sz w:val="20"/>
          <w:szCs w:val="20"/>
        </w:rPr>
        <w:t xml:space="preserve"> (10%)</w:t>
      </w:r>
      <w:r w:rsidRPr="00930EE9">
        <w:rPr>
          <w:rFonts w:asciiTheme="minorHAnsi" w:hAnsiTheme="minorHAnsi" w:cstheme="minorHAnsi"/>
          <w:b/>
          <w:color w:val="auto"/>
          <w:sz w:val="20"/>
          <w:szCs w:val="20"/>
        </w:rPr>
        <w:t>.</w:t>
      </w:r>
      <w:r w:rsidRPr="00930EE9">
        <w:rPr>
          <w:rFonts w:asciiTheme="minorHAnsi" w:hAnsiTheme="minorHAnsi" w:cstheme="minorHAnsi"/>
          <w:b/>
          <w:i/>
          <w:color w:val="auto"/>
          <w:sz w:val="20"/>
          <w:szCs w:val="20"/>
        </w:rPr>
        <w:t xml:space="preserve"> </w:t>
      </w:r>
      <w:r w:rsidRPr="00930EE9">
        <w:rPr>
          <w:rFonts w:asciiTheme="minorHAnsi" w:hAnsiTheme="minorHAnsi" w:cstheme="minorHAnsi"/>
          <w:i/>
          <w:color w:val="auto"/>
          <w:sz w:val="20"/>
          <w:szCs w:val="20"/>
        </w:rPr>
        <w:t>Primary tools</w:t>
      </w:r>
      <w:r w:rsidRPr="00930EE9">
        <w:rPr>
          <w:rFonts w:asciiTheme="minorHAnsi" w:hAnsiTheme="minorHAnsi" w:cstheme="minorHAnsi"/>
          <w:color w:val="auto"/>
          <w:sz w:val="20"/>
          <w:szCs w:val="20"/>
        </w:rPr>
        <w:t xml:space="preserve">: committee forms, WorkPlace, BBBSA </w:t>
      </w:r>
    </w:p>
    <w:p w14:paraId="5BD8DCE6" w14:textId="77777777" w:rsidR="00D03FB9" w:rsidRPr="00930EE9" w:rsidRDefault="00D03FB9" w:rsidP="00311376">
      <w:pPr>
        <w:pStyle w:val="NoSpacing"/>
        <w:rPr>
          <w:rFonts w:asciiTheme="minorHAnsi" w:hAnsiTheme="minorHAnsi" w:cstheme="minorHAnsi"/>
          <w:color w:val="auto"/>
          <w:sz w:val="20"/>
          <w:szCs w:val="20"/>
        </w:rPr>
      </w:pPr>
      <w:r w:rsidRPr="00930EE9">
        <w:rPr>
          <w:rFonts w:asciiTheme="minorHAnsi" w:hAnsiTheme="minorHAnsi" w:cstheme="minorHAnsi"/>
          <w:color w:val="auto"/>
          <w:sz w:val="20"/>
          <w:szCs w:val="20"/>
        </w:rPr>
        <w:t>Agency Connection.</w:t>
      </w:r>
    </w:p>
    <w:p w14:paraId="64C78376" w14:textId="77777777" w:rsidR="00AE028F" w:rsidRDefault="00D03FB9" w:rsidP="00187C00">
      <w:pPr>
        <w:pStyle w:val="NoSpacing"/>
        <w:numPr>
          <w:ilvl w:val="0"/>
          <w:numId w:val="10"/>
        </w:numPr>
        <w:ind w:left="360"/>
        <w:rPr>
          <w:rFonts w:asciiTheme="minorHAnsi" w:hAnsiTheme="minorHAnsi" w:cstheme="minorHAnsi"/>
          <w:color w:val="auto"/>
          <w:sz w:val="20"/>
          <w:szCs w:val="20"/>
        </w:rPr>
      </w:pPr>
      <w:r w:rsidRPr="00930EE9">
        <w:rPr>
          <w:rFonts w:asciiTheme="minorHAnsi" w:hAnsiTheme="minorHAnsi" w:cstheme="minorHAnsi"/>
          <w:color w:val="auto"/>
          <w:sz w:val="20"/>
          <w:szCs w:val="20"/>
        </w:rPr>
        <w:t xml:space="preserve">Serve on committees dedicated to merging the talent and values of team members to ensure optimum customer satisfaction and mission outcomes. </w:t>
      </w:r>
    </w:p>
    <w:p w14:paraId="7B51A905" w14:textId="77777777" w:rsidR="00AE028F" w:rsidRDefault="00D03FB9" w:rsidP="00187C00">
      <w:pPr>
        <w:pStyle w:val="NoSpacing"/>
        <w:numPr>
          <w:ilvl w:val="0"/>
          <w:numId w:val="10"/>
        </w:numPr>
        <w:ind w:left="360"/>
        <w:rPr>
          <w:rFonts w:asciiTheme="minorHAnsi" w:hAnsiTheme="minorHAnsi" w:cstheme="minorHAnsi"/>
          <w:color w:val="auto"/>
          <w:sz w:val="20"/>
          <w:szCs w:val="20"/>
        </w:rPr>
      </w:pPr>
      <w:r w:rsidRPr="00AE028F">
        <w:rPr>
          <w:rFonts w:asciiTheme="minorHAnsi" w:hAnsiTheme="minorHAnsi" w:cstheme="minorHAnsi"/>
          <w:color w:val="auto"/>
          <w:sz w:val="20"/>
          <w:szCs w:val="20"/>
        </w:rPr>
        <w:t xml:space="preserve">Engagement with BBBS sister agency peers and community partners related to youth service.  </w:t>
      </w:r>
    </w:p>
    <w:p w14:paraId="1500149E" w14:textId="77777777" w:rsidR="00AE028F" w:rsidRDefault="00D03FB9" w:rsidP="00187C00">
      <w:pPr>
        <w:pStyle w:val="NoSpacing"/>
        <w:numPr>
          <w:ilvl w:val="0"/>
          <w:numId w:val="10"/>
        </w:numPr>
        <w:ind w:left="360"/>
        <w:rPr>
          <w:rFonts w:asciiTheme="minorHAnsi" w:hAnsiTheme="minorHAnsi" w:cstheme="minorHAnsi"/>
          <w:color w:val="auto"/>
          <w:sz w:val="20"/>
          <w:szCs w:val="20"/>
        </w:rPr>
      </w:pPr>
      <w:r w:rsidRPr="00AE028F">
        <w:rPr>
          <w:rFonts w:asciiTheme="minorHAnsi" w:hAnsiTheme="minorHAnsi" w:cstheme="minorHAnsi"/>
          <w:color w:val="auto"/>
          <w:sz w:val="20"/>
          <w:szCs w:val="20"/>
        </w:rPr>
        <w:t>Collaboration for innovation and solutions-based strategies.</w:t>
      </w:r>
    </w:p>
    <w:p w14:paraId="2232A131" w14:textId="4B86FF61" w:rsidR="00D03FB9" w:rsidRPr="00AE028F" w:rsidRDefault="00A83685" w:rsidP="00187C00">
      <w:pPr>
        <w:pStyle w:val="NoSpacing"/>
        <w:numPr>
          <w:ilvl w:val="0"/>
          <w:numId w:val="10"/>
        </w:numPr>
        <w:ind w:left="360"/>
        <w:rPr>
          <w:rFonts w:asciiTheme="minorHAnsi" w:hAnsiTheme="minorHAnsi" w:cstheme="minorHAnsi"/>
          <w:color w:val="auto"/>
          <w:sz w:val="20"/>
          <w:szCs w:val="20"/>
        </w:rPr>
      </w:pPr>
      <w:r w:rsidRPr="00AE028F">
        <w:rPr>
          <w:rFonts w:asciiTheme="minorHAnsi" w:hAnsiTheme="minorHAnsi" w:cstheme="minorHAnsi"/>
          <w:color w:val="auto"/>
          <w:sz w:val="20"/>
          <w:szCs w:val="20"/>
        </w:rPr>
        <w:t>Deliverables: committee partition, lead roles, action completed, peer group participation</w:t>
      </w:r>
    </w:p>
    <w:p w14:paraId="559E555D" w14:textId="77777777" w:rsidR="00AE028F" w:rsidRDefault="00AE028F" w:rsidP="00AE028F">
      <w:pPr>
        <w:pStyle w:val="NoSpacing"/>
        <w:rPr>
          <w:rFonts w:asciiTheme="minorHAnsi" w:hAnsiTheme="minorHAnsi" w:cstheme="minorHAnsi"/>
          <w:i/>
          <w:color w:val="auto"/>
          <w:sz w:val="20"/>
          <w:szCs w:val="20"/>
        </w:rPr>
      </w:pPr>
    </w:p>
    <w:p w14:paraId="49842514" w14:textId="3F23A5D9" w:rsidR="00D03FB9" w:rsidRPr="00930EE9" w:rsidRDefault="00D03FB9" w:rsidP="00AE028F">
      <w:pPr>
        <w:pStyle w:val="NoSpacing"/>
        <w:rPr>
          <w:rFonts w:asciiTheme="minorHAnsi" w:hAnsiTheme="minorHAnsi" w:cstheme="minorHAnsi"/>
          <w:b/>
          <w:color w:val="auto"/>
          <w:sz w:val="20"/>
          <w:szCs w:val="20"/>
        </w:rPr>
      </w:pPr>
      <w:r w:rsidRPr="00930EE9">
        <w:rPr>
          <w:rFonts w:asciiTheme="minorHAnsi" w:hAnsiTheme="minorHAnsi" w:cstheme="minorHAnsi"/>
          <w:b/>
          <w:i/>
          <w:color w:val="auto"/>
          <w:sz w:val="20"/>
          <w:szCs w:val="20"/>
        </w:rPr>
        <w:t>Other duties as assigned</w:t>
      </w:r>
      <w:r w:rsidRPr="00930EE9">
        <w:rPr>
          <w:rFonts w:asciiTheme="minorHAnsi" w:hAnsiTheme="minorHAnsi" w:cstheme="minorHAnsi"/>
          <w:b/>
          <w:color w:val="auto"/>
          <w:sz w:val="20"/>
          <w:szCs w:val="20"/>
        </w:rPr>
        <w:t xml:space="preserve"> </w:t>
      </w:r>
    </w:p>
    <w:p w14:paraId="6D8F4FF2" w14:textId="77777777" w:rsidR="003D2769" w:rsidRPr="00930EE9" w:rsidRDefault="003D2769" w:rsidP="003D2769">
      <w:pPr>
        <w:pStyle w:val="NoSpacing"/>
        <w:ind w:left="360"/>
        <w:rPr>
          <w:rFonts w:asciiTheme="minorHAnsi" w:hAnsiTheme="minorHAnsi" w:cstheme="minorHAnsi"/>
          <w:color w:val="auto"/>
          <w:sz w:val="20"/>
          <w:szCs w:val="20"/>
        </w:rPr>
      </w:pPr>
    </w:p>
    <w:p w14:paraId="2DFAF565" w14:textId="77777777" w:rsidR="00D03FB9" w:rsidRPr="00930EE9" w:rsidRDefault="00D03FB9" w:rsidP="00187C00">
      <w:pPr>
        <w:pStyle w:val="NoSpacing"/>
        <w:numPr>
          <w:ilvl w:val="0"/>
          <w:numId w:val="1"/>
        </w:numPr>
        <w:rPr>
          <w:rFonts w:asciiTheme="minorHAnsi" w:hAnsiTheme="minorHAnsi" w:cstheme="minorHAnsi"/>
          <w:b/>
          <w:color w:val="auto"/>
          <w:sz w:val="20"/>
          <w:szCs w:val="20"/>
        </w:rPr>
      </w:pPr>
      <w:r w:rsidRPr="00930EE9">
        <w:rPr>
          <w:rFonts w:asciiTheme="minorHAnsi" w:hAnsiTheme="minorHAnsi" w:cstheme="minorHAnsi"/>
          <w:b/>
          <w:i/>
          <w:color w:val="auto"/>
          <w:sz w:val="20"/>
          <w:szCs w:val="20"/>
        </w:rPr>
        <w:t>Required Skills/Abilities</w:t>
      </w:r>
      <w:r w:rsidR="00C15153" w:rsidRPr="00930EE9">
        <w:rPr>
          <w:rFonts w:asciiTheme="minorHAnsi" w:hAnsiTheme="minorHAnsi" w:cstheme="minorHAnsi"/>
          <w:b/>
          <w:color w:val="auto"/>
          <w:sz w:val="20"/>
          <w:szCs w:val="20"/>
        </w:rPr>
        <w:t>:</w:t>
      </w:r>
    </w:p>
    <w:p w14:paraId="0FA4EE8C" w14:textId="77777777" w:rsidR="00C15153" w:rsidRPr="00930EE9" w:rsidRDefault="00C15153" w:rsidP="00187C00">
      <w:pPr>
        <w:pStyle w:val="NoSpacing"/>
        <w:numPr>
          <w:ilvl w:val="0"/>
          <w:numId w:val="5"/>
        </w:numPr>
        <w:rPr>
          <w:rFonts w:asciiTheme="minorHAnsi" w:hAnsiTheme="minorHAnsi" w:cstheme="minorHAnsi"/>
          <w:color w:val="auto"/>
          <w:sz w:val="20"/>
          <w:szCs w:val="20"/>
        </w:rPr>
      </w:pPr>
      <w:bookmarkStart w:id="0" w:name="_heading=h.1fob9te" w:colFirst="0" w:colLast="0"/>
      <w:bookmarkEnd w:id="0"/>
      <w:r w:rsidRPr="00930EE9">
        <w:rPr>
          <w:rFonts w:asciiTheme="minorHAnsi" w:hAnsiTheme="minorHAnsi" w:cstheme="minorHAnsi"/>
          <w:color w:val="auto"/>
          <w:sz w:val="20"/>
          <w:szCs w:val="20"/>
        </w:rPr>
        <w:t xml:space="preserve">BA required </w:t>
      </w:r>
    </w:p>
    <w:p w14:paraId="456035F1" w14:textId="77777777" w:rsidR="00DE7FB4" w:rsidRPr="00930EE9" w:rsidRDefault="00382A0B" w:rsidP="00187C00">
      <w:pPr>
        <w:pStyle w:val="NoSpacing"/>
        <w:numPr>
          <w:ilvl w:val="0"/>
          <w:numId w:val="5"/>
        </w:numPr>
        <w:rPr>
          <w:rFonts w:asciiTheme="minorHAnsi" w:hAnsiTheme="minorHAnsi" w:cstheme="minorHAnsi"/>
          <w:color w:val="auto"/>
          <w:sz w:val="20"/>
          <w:szCs w:val="20"/>
        </w:rPr>
      </w:pPr>
      <w:bookmarkStart w:id="1" w:name="_Hlk6133993"/>
      <w:bookmarkStart w:id="2" w:name="_Hlk5529801"/>
      <w:bookmarkStart w:id="3" w:name="_Hlk3797719"/>
      <w:bookmarkStart w:id="4" w:name="_Hlk5539721"/>
      <w:r>
        <w:rPr>
          <w:rFonts w:asciiTheme="minorHAnsi" w:hAnsiTheme="minorHAnsi" w:cstheme="minorHAnsi"/>
          <w:color w:val="auto"/>
          <w:sz w:val="20"/>
          <w:szCs w:val="20"/>
        </w:rPr>
        <w:t xml:space="preserve">Competent in </w:t>
      </w:r>
      <w:r w:rsidR="00DE7FB4" w:rsidRPr="00930EE9">
        <w:rPr>
          <w:rFonts w:asciiTheme="minorHAnsi" w:hAnsiTheme="minorHAnsi" w:cstheme="minorHAnsi"/>
          <w:color w:val="auto"/>
          <w:sz w:val="20"/>
          <w:szCs w:val="20"/>
        </w:rPr>
        <w:t>program management.</w:t>
      </w:r>
    </w:p>
    <w:p w14:paraId="17024A86" w14:textId="77777777" w:rsidR="00DE7FB4" w:rsidRPr="00930EE9" w:rsidRDefault="00382A0B" w:rsidP="00187C00">
      <w:pPr>
        <w:pStyle w:val="NoSpacing"/>
        <w:numPr>
          <w:ilvl w:val="0"/>
          <w:numId w:val="5"/>
        </w:numPr>
        <w:rPr>
          <w:rFonts w:asciiTheme="minorHAnsi" w:hAnsiTheme="minorHAnsi" w:cstheme="minorHAnsi"/>
          <w:color w:val="auto"/>
          <w:sz w:val="20"/>
          <w:szCs w:val="20"/>
        </w:rPr>
      </w:pPr>
      <w:r>
        <w:rPr>
          <w:rFonts w:asciiTheme="minorHAnsi" w:hAnsiTheme="minorHAnsi" w:cstheme="minorHAnsi"/>
          <w:color w:val="auto"/>
          <w:sz w:val="20"/>
          <w:szCs w:val="20"/>
        </w:rPr>
        <w:t xml:space="preserve">Competent </w:t>
      </w:r>
      <w:r w:rsidR="00DE7FB4" w:rsidRPr="00930EE9">
        <w:rPr>
          <w:rFonts w:asciiTheme="minorHAnsi" w:hAnsiTheme="minorHAnsi" w:cstheme="minorHAnsi"/>
          <w:color w:val="auto"/>
          <w:sz w:val="20"/>
          <w:szCs w:val="20"/>
        </w:rPr>
        <w:t>leadership and stakeholder management.</w:t>
      </w:r>
    </w:p>
    <w:p w14:paraId="4DF1C6B4" w14:textId="77777777" w:rsidR="00DE7FB4" w:rsidRPr="00930EE9" w:rsidRDefault="00382A0B" w:rsidP="00187C00">
      <w:pPr>
        <w:pStyle w:val="NoSpacing"/>
        <w:numPr>
          <w:ilvl w:val="0"/>
          <w:numId w:val="5"/>
        </w:numPr>
        <w:rPr>
          <w:rFonts w:asciiTheme="minorHAnsi" w:hAnsiTheme="minorHAnsi" w:cstheme="minorHAnsi"/>
          <w:color w:val="auto"/>
          <w:sz w:val="20"/>
          <w:szCs w:val="20"/>
        </w:rPr>
      </w:pPr>
      <w:r>
        <w:rPr>
          <w:rFonts w:asciiTheme="minorHAnsi" w:hAnsiTheme="minorHAnsi" w:cstheme="minorHAnsi"/>
          <w:color w:val="auto"/>
          <w:sz w:val="20"/>
          <w:szCs w:val="20"/>
        </w:rPr>
        <w:t xml:space="preserve">Competent </w:t>
      </w:r>
      <w:r w:rsidR="00DE7FB4" w:rsidRPr="00930EE9">
        <w:rPr>
          <w:rFonts w:asciiTheme="minorHAnsi" w:hAnsiTheme="minorHAnsi" w:cstheme="minorHAnsi"/>
          <w:color w:val="auto"/>
          <w:sz w:val="20"/>
          <w:szCs w:val="20"/>
        </w:rPr>
        <w:t>in strategy, execution of plans, goal attainment</w:t>
      </w:r>
    </w:p>
    <w:p w14:paraId="4F60C0EE" w14:textId="77777777" w:rsidR="00DE7FB4" w:rsidRPr="00930EE9" w:rsidRDefault="00382A0B" w:rsidP="00187C00">
      <w:pPr>
        <w:pStyle w:val="NoSpacing"/>
        <w:numPr>
          <w:ilvl w:val="0"/>
          <w:numId w:val="5"/>
        </w:numPr>
        <w:rPr>
          <w:rFonts w:asciiTheme="minorHAnsi" w:hAnsiTheme="minorHAnsi" w:cstheme="minorHAnsi"/>
          <w:color w:val="auto"/>
          <w:sz w:val="20"/>
          <w:szCs w:val="20"/>
        </w:rPr>
      </w:pPr>
      <w:r>
        <w:rPr>
          <w:rFonts w:asciiTheme="minorHAnsi" w:hAnsiTheme="minorHAnsi" w:cstheme="minorHAnsi"/>
          <w:color w:val="auto"/>
          <w:sz w:val="20"/>
          <w:szCs w:val="20"/>
        </w:rPr>
        <w:lastRenderedPageBreak/>
        <w:t>K</w:t>
      </w:r>
      <w:r w:rsidR="00DE7FB4" w:rsidRPr="00930EE9">
        <w:rPr>
          <w:rFonts w:asciiTheme="minorHAnsi" w:hAnsiTheme="minorHAnsi" w:cstheme="minorHAnsi"/>
          <w:color w:val="auto"/>
          <w:sz w:val="20"/>
          <w:szCs w:val="20"/>
        </w:rPr>
        <w:t xml:space="preserve">nowledge of mentoring community and gold standard mentoring programming  </w:t>
      </w:r>
    </w:p>
    <w:p w14:paraId="4DD6469F" w14:textId="77777777" w:rsidR="00DE7FB4" w:rsidRPr="00930EE9" w:rsidRDefault="00382A0B" w:rsidP="00187C00">
      <w:pPr>
        <w:pStyle w:val="NoSpacing"/>
        <w:numPr>
          <w:ilvl w:val="0"/>
          <w:numId w:val="5"/>
        </w:numPr>
        <w:rPr>
          <w:rFonts w:asciiTheme="minorHAnsi" w:hAnsiTheme="minorHAnsi" w:cstheme="minorHAnsi"/>
          <w:color w:val="auto"/>
          <w:sz w:val="20"/>
          <w:szCs w:val="20"/>
        </w:rPr>
      </w:pPr>
      <w:r>
        <w:rPr>
          <w:rFonts w:asciiTheme="minorHAnsi" w:hAnsiTheme="minorHAnsi" w:cstheme="minorHAnsi"/>
          <w:color w:val="auto"/>
          <w:sz w:val="20"/>
          <w:szCs w:val="20"/>
        </w:rPr>
        <w:t>K</w:t>
      </w:r>
      <w:r w:rsidR="00DE7FB4" w:rsidRPr="00930EE9">
        <w:rPr>
          <w:rFonts w:asciiTheme="minorHAnsi" w:hAnsiTheme="minorHAnsi" w:cstheme="minorHAnsi"/>
          <w:color w:val="auto"/>
          <w:sz w:val="20"/>
          <w:szCs w:val="20"/>
        </w:rPr>
        <w:t>nowledge of community partners</w:t>
      </w:r>
      <w:r>
        <w:rPr>
          <w:rFonts w:asciiTheme="minorHAnsi" w:hAnsiTheme="minorHAnsi" w:cstheme="minorHAnsi"/>
          <w:color w:val="auto"/>
          <w:sz w:val="20"/>
          <w:szCs w:val="20"/>
        </w:rPr>
        <w:t xml:space="preserve"> related</w:t>
      </w:r>
      <w:r w:rsidR="00DE7FB4" w:rsidRPr="00930EE9">
        <w:rPr>
          <w:rFonts w:asciiTheme="minorHAnsi" w:hAnsiTheme="minorHAnsi" w:cstheme="minorHAnsi"/>
          <w:color w:val="auto"/>
          <w:sz w:val="20"/>
          <w:szCs w:val="20"/>
        </w:rPr>
        <w:t xml:space="preserve"> to mentoring </w:t>
      </w:r>
    </w:p>
    <w:p w14:paraId="30602BA3" w14:textId="77777777" w:rsidR="00DE7FB4" w:rsidRPr="00930EE9" w:rsidRDefault="00DE7FB4" w:rsidP="00187C00">
      <w:pPr>
        <w:pStyle w:val="NoSpacing"/>
        <w:numPr>
          <w:ilvl w:val="0"/>
          <w:numId w:val="5"/>
        </w:numPr>
        <w:rPr>
          <w:rFonts w:asciiTheme="minorHAnsi" w:hAnsiTheme="minorHAnsi" w:cstheme="minorHAnsi"/>
          <w:color w:val="auto"/>
          <w:sz w:val="20"/>
          <w:szCs w:val="20"/>
        </w:rPr>
      </w:pPr>
      <w:r w:rsidRPr="00930EE9">
        <w:rPr>
          <w:rFonts w:asciiTheme="minorHAnsi" w:hAnsiTheme="minorHAnsi" w:cstheme="minorHAnsi"/>
          <w:color w:val="auto"/>
          <w:sz w:val="20"/>
          <w:szCs w:val="20"/>
        </w:rPr>
        <w:t>Commitment to innovation and process improvement</w:t>
      </w:r>
    </w:p>
    <w:p w14:paraId="7476D8F0" w14:textId="77777777" w:rsidR="00DE7FB4" w:rsidRPr="00930EE9" w:rsidRDefault="00DE7FB4" w:rsidP="00187C00">
      <w:pPr>
        <w:pStyle w:val="NoSpacing"/>
        <w:numPr>
          <w:ilvl w:val="0"/>
          <w:numId w:val="5"/>
        </w:numPr>
        <w:rPr>
          <w:rFonts w:asciiTheme="minorHAnsi" w:hAnsiTheme="minorHAnsi" w:cstheme="minorHAnsi"/>
          <w:color w:val="auto"/>
          <w:sz w:val="20"/>
          <w:szCs w:val="20"/>
        </w:rPr>
      </w:pPr>
      <w:bookmarkStart w:id="5" w:name="_Hlk3815493"/>
      <w:bookmarkStart w:id="6" w:name="_Hlk5542995"/>
      <w:bookmarkEnd w:id="1"/>
      <w:r w:rsidRPr="00930EE9">
        <w:rPr>
          <w:rFonts w:asciiTheme="minorHAnsi" w:hAnsiTheme="minorHAnsi" w:cstheme="minorHAnsi"/>
          <w:color w:val="auto"/>
          <w:sz w:val="20"/>
          <w:szCs w:val="20"/>
        </w:rPr>
        <w:t>Proficient with Microsoft Office Suite or related software.</w:t>
      </w:r>
      <w:bookmarkEnd w:id="2"/>
      <w:bookmarkEnd w:id="3"/>
      <w:bookmarkEnd w:id="4"/>
      <w:bookmarkEnd w:id="5"/>
      <w:bookmarkEnd w:id="6"/>
    </w:p>
    <w:p w14:paraId="0E6D6F65" w14:textId="77777777" w:rsidR="00DE7FB4" w:rsidRPr="00930EE9" w:rsidRDefault="00382A0B" w:rsidP="00187C00">
      <w:pPr>
        <w:pStyle w:val="NoSpacing"/>
        <w:numPr>
          <w:ilvl w:val="0"/>
          <w:numId w:val="5"/>
        </w:numPr>
        <w:rPr>
          <w:rFonts w:asciiTheme="minorHAnsi" w:hAnsiTheme="minorHAnsi" w:cstheme="minorHAnsi"/>
          <w:color w:val="auto"/>
          <w:sz w:val="20"/>
          <w:szCs w:val="20"/>
        </w:rPr>
      </w:pPr>
      <w:r>
        <w:rPr>
          <w:rFonts w:asciiTheme="minorHAnsi" w:hAnsiTheme="minorHAnsi" w:cstheme="minorHAnsi"/>
          <w:color w:val="auto"/>
          <w:sz w:val="20"/>
          <w:szCs w:val="20"/>
        </w:rPr>
        <w:t xml:space="preserve">Ability </w:t>
      </w:r>
      <w:r w:rsidR="00DE7FB4" w:rsidRPr="00930EE9">
        <w:rPr>
          <w:rFonts w:asciiTheme="minorHAnsi" w:hAnsiTheme="minorHAnsi" w:cstheme="minorHAnsi"/>
          <w:color w:val="auto"/>
          <w:sz w:val="20"/>
          <w:szCs w:val="20"/>
        </w:rPr>
        <w:t>to manage financial and analytical data and reporting</w:t>
      </w:r>
    </w:p>
    <w:p w14:paraId="17572114" w14:textId="77777777" w:rsidR="00D03FB9" w:rsidRPr="00930EE9" w:rsidRDefault="00D03FB9" w:rsidP="00D03FB9">
      <w:pPr>
        <w:rPr>
          <w:rFonts w:asciiTheme="minorHAnsi" w:hAnsiTheme="minorHAnsi" w:cstheme="minorHAnsi"/>
          <w:color w:val="auto"/>
          <w:sz w:val="20"/>
          <w:szCs w:val="20"/>
        </w:rPr>
      </w:pPr>
    </w:p>
    <w:p w14:paraId="049CB644" w14:textId="77777777" w:rsidR="00D03FB9" w:rsidRPr="00930EE9" w:rsidRDefault="00D03FB9" w:rsidP="00187C00">
      <w:pPr>
        <w:pStyle w:val="NoSpacing"/>
        <w:numPr>
          <w:ilvl w:val="0"/>
          <w:numId w:val="1"/>
        </w:numPr>
        <w:rPr>
          <w:rFonts w:asciiTheme="minorHAnsi" w:hAnsiTheme="minorHAnsi" w:cstheme="minorHAnsi"/>
          <w:b/>
          <w:color w:val="auto"/>
          <w:sz w:val="20"/>
          <w:szCs w:val="20"/>
        </w:rPr>
      </w:pPr>
      <w:r w:rsidRPr="00930EE9">
        <w:rPr>
          <w:rFonts w:asciiTheme="minorHAnsi" w:hAnsiTheme="minorHAnsi" w:cstheme="minorHAnsi"/>
          <w:b/>
          <w:i/>
          <w:color w:val="auto"/>
          <w:sz w:val="20"/>
          <w:szCs w:val="20"/>
        </w:rPr>
        <w:t>Preferred Skills/Abilities</w:t>
      </w:r>
      <w:r w:rsidRPr="00930EE9">
        <w:rPr>
          <w:rFonts w:asciiTheme="minorHAnsi" w:hAnsiTheme="minorHAnsi" w:cstheme="minorHAnsi"/>
          <w:b/>
          <w:color w:val="auto"/>
          <w:sz w:val="20"/>
          <w:szCs w:val="20"/>
        </w:rPr>
        <w:t xml:space="preserve">: </w:t>
      </w:r>
    </w:p>
    <w:p w14:paraId="0B08F273" w14:textId="77777777" w:rsidR="00DE7FB4" w:rsidRPr="00930EE9" w:rsidRDefault="00682F01" w:rsidP="00187C00">
      <w:pPr>
        <w:pStyle w:val="NoSpacing"/>
        <w:numPr>
          <w:ilvl w:val="0"/>
          <w:numId w:val="4"/>
        </w:numPr>
        <w:rPr>
          <w:rFonts w:asciiTheme="minorHAnsi" w:hAnsiTheme="minorHAnsi" w:cstheme="minorHAnsi"/>
          <w:color w:val="auto"/>
          <w:sz w:val="20"/>
          <w:szCs w:val="20"/>
        </w:rPr>
      </w:pPr>
      <w:r>
        <w:rPr>
          <w:rFonts w:asciiTheme="minorHAnsi" w:hAnsiTheme="minorHAnsi" w:cstheme="minorHAnsi"/>
          <w:color w:val="auto"/>
          <w:sz w:val="20"/>
          <w:szCs w:val="20"/>
        </w:rPr>
        <w:t>Bilingual</w:t>
      </w:r>
      <w:r w:rsidR="00DE7FB4" w:rsidRPr="00930EE9">
        <w:rPr>
          <w:rFonts w:asciiTheme="minorHAnsi" w:hAnsiTheme="minorHAnsi" w:cstheme="minorHAnsi"/>
          <w:color w:val="auto"/>
          <w:sz w:val="20"/>
          <w:szCs w:val="20"/>
        </w:rPr>
        <w:t xml:space="preserve"> preferred </w:t>
      </w:r>
    </w:p>
    <w:p w14:paraId="7149CB8A" w14:textId="77777777" w:rsidR="00682F01" w:rsidRDefault="00682F01" w:rsidP="00187C00">
      <w:pPr>
        <w:pStyle w:val="NoSpacing"/>
        <w:numPr>
          <w:ilvl w:val="0"/>
          <w:numId w:val="4"/>
        </w:numPr>
        <w:rPr>
          <w:rFonts w:asciiTheme="minorHAnsi" w:hAnsiTheme="minorHAnsi" w:cstheme="minorHAnsi"/>
          <w:color w:val="auto"/>
          <w:sz w:val="20"/>
          <w:szCs w:val="20"/>
        </w:rPr>
      </w:pPr>
      <w:r>
        <w:rPr>
          <w:rFonts w:asciiTheme="minorHAnsi" w:hAnsiTheme="minorHAnsi" w:cstheme="minorHAnsi"/>
          <w:color w:val="auto"/>
          <w:sz w:val="20"/>
          <w:szCs w:val="20"/>
        </w:rPr>
        <w:t xml:space="preserve">Educational experience </w:t>
      </w:r>
    </w:p>
    <w:p w14:paraId="37125BF4" w14:textId="77777777" w:rsidR="00682F01" w:rsidRDefault="00682F01" w:rsidP="00187C00">
      <w:pPr>
        <w:pStyle w:val="NoSpacing"/>
        <w:numPr>
          <w:ilvl w:val="0"/>
          <w:numId w:val="4"/>
        </w:numPr>
        <w:rPr>
          <w:rFonts w:asciiTheme="minorHAnsi" w:hAnsiTheme="minorHAnsi" w:cstheme="minorHAnsi"/>
          <w:color w:val="auto"/>
          <w:sz w:val="20"/>
          <w:szCs w:val="20"/>
        </w:rPr>
      </w:pPr>
      <w:r>
        <w:rPr>
          <w:rFonts w:asciiTheme="minorHAnsi" w:hAnsiTheme="minorHAnsi" w:cstheme="minorHAnsi"/>
          <w:color w:val="auto"/>
          <w:sz w:val="20"/>
          <w:szCs w:val="20"/>
        </w:rPr>
        <w:t>Case management experience</w:t>
      </w:r>
    </w:p>
    <w:p w14:paraId="565E6BFE" w14:textId="77777777" w:rsidR="00D4356C" w:rsidRPr="00930EE9" w:rsidRDefault="00D4356C" w:rsidP="00187C00">
      <w:pPr>
        <w:pStyle w:val="NoSpacing"/>
        <w:numPr>
          <w:ilvl w:val="0"/>
          <w:numId w:val="4"/>
        </w:numPr>
        <w:rPr>
          <w:rFonts w:asciiTheme="minorHAnsi" w:hAnsiTheme="minorHAnsi" w:cstheme="minorHAnsi"/>
          <w:color w:val="auto"/>
          <w:sz w:val="20"/>
          <w:szCs w:val="20"/>
        </w:rPr>
      </w:pPr>
      <w:r w:rsidRPr="00930EE9">
        <w:rPr>
          <w:rFonts w:asciiTheme="minorHAnsi" w:hAnsiTheme="minorHAnsi" w:cstheme="minorHAnsi"/>
          <w:color w:val="auto"/>
          <w:sz w:val="20"/>
          <w:szCs w:val="20"/>
        </w:rPr>
        <w:t>Extensive knowledge of community partners to drive mentor/youth recruitment</w:t>
      </w:r>
    </w:p>
    <w:p w14:paraId="7F61CCA1" w14:textId="77777777" w:rsidR="00D03FB9" w:rsidRPr="00930EE9" w:rsidRDefault="00D4356C" w:rsidP="00187C00">
      <w:pPr>
        <w:numPr>
          <w:ilvl w:val="0"/>
          <w:numId w:val="3"/>
        </w:numPr>
        <w:spacing w:after="0" w:line="240" w:lineRule="auto"/>
        <w:rPr>
          <w:rFonts w:asciiTheme="minorHAnsi" w:hAnsiTheme="minorHAnsi" w:cstheme="minorHAnsi"/>
          <w:color w:val="auto"/>
          <w:sz w:val="20"/>
          <w:szCs w:val="20"/>
        </w:rPr>
      </w:pPr>
      <w:r w:rsidRPr="00930EE9">
        <w:rPr>
          <w:rFonts w:asciiTheme="minorHAnsi" w:hAnsiTheme="minorHAnsi" w:cstheme="minorHAnsi"/>
          <w:color w:val="auto"/>
          <w:sz w:val="20"/>
          <w:szCs w:val="20"/>
        </w:rPr>
        <w:t xml:space="preserve">Extensive knowledge of the </w:t>
      </w:r>
      <w:r w:rsidR="00DE7FB4" w:rsidRPr="00930EE9">
        <w:rPr>
          <w:rFonts w:asciiTheme="minorHAnsi" w:hAnsiTheme="minorHAnsi" w:cstheme="minorHAnsi"/>
          <w:color w:val="auto"/>
          <w:sz w:val="20"/>
          <w:szCs w:val="20"/>
        </w:rPr>
        <w:t>program and education</w:t>
      </w:r>
      <w:r w:rsidRPr="00930EE9">
        <w:rPr>
          <w:rFonts w:asciiTheme="minorHAnsi" w:hAnsiTheme="minorHAnsi" w:cstheme="minorHAnsi"/>
          <w:color w:val="auto"/>
          <w:sz w:val="20"/>
          <w:szCs w:val="20"/>
        </w:rPr>
        <w:t xml:space="preserve"> community and funding opportunities</w:t>
      </w:r>
    </w:p>
    <w:p w14:paraId="65F44920" w14:textId="77777777" w:rsidR="00D03FB9" w:rsidRPr="00930EE9" w:rsidRDefault="00D03FB9" w:rsidP="00D03FB9">
      <w:pPr>
        <w:rPr>
          <w:rFonts w:asciiTheme="minorHAnsi" w:hAnsiTheme="minorHAnsi" w:cstheme="minorHAnsi"/>
          <w:b/>
          <w:color w:val="auto"/>
          <w:sz w:val="20"/>
          <w:szCs w:val="20"/>
        </w:rPr>
      </w:pPr>
    </w:p>
    <w:p w14:paraId="67A64E94" w14:textId="77777777" w:rsidR="00D03FB9" w:rsidRPr="00930EE9" w:rsidRDefault="00D03FB9" w:rsidP="00187C00">
      <w:pPr>
        <w:pStyle w:val="NoSpacing"/>
        <w:numPr>
          <w:ilvl w:val="0"/>
          <w:numId w:val="1"/>
        </w:numPr>
        <w:rPr>
          <w:rFonts w:asciiTheme="minorHAnsi" w:hAnsiTheme="minorHAnsi" w:cstheme="minorHAnsi"/>
          <w:b/>
          <w:color w:val="auto"/>
          <w:sz w:val="20"/>
          <w:szCs w:val="20"/>
        </w:rPr>
      </w:pPr>
      <w:r w:rsidRPr="00930EE9">
        <w:rPr>
          <w:rFonts w:asciiTheme="minorHAnsi" w:hAnsiTheme="minorHAnsi" w:cstheme="minorHAnsi"/>
          <w:b/>
          <w:color w:val="auto"/>
          <w:sz w:val="20"/>
          <w:szCs w:val="20"/>
        </w:rPr>
        <w:t xml:space="preserve">Physical/Base Requirements: </w:t>
      </w:r>
    </w:p>
    <w:p w14:paraId="72216A91" w14:textId="77777777" w:rsidR="00D03FB9" w:rsidRPr="00930EE9" w:rsidRDefault="00D03FB9" w:rsidP="00187C00">
      <w:pPr>
        <w:pStyle w:val="NoSpacing"/>
        <w:numPr>
          <w:ilvl w:val="0"/>
          <w:numId w:val="2"/>
        </w:numPr>
        <w:rPr>
          <w:rFonts w:asciiTheme="minorHAnsi" w:hAnsiTheme="minorHAnsi" w:cstheme="minorHAnsi"/>
          <w:color w:val="auto"/>
          <w:sz w:val="20"/>
          <w:szCs w:val="20"/>
        </w:rPr>
      </w:pPr>
      <w:r w:rsidRPr="00930EE9">
        <w:rPr>
          <w:rFonts w:asciiTheme="minorHAnsi" w:hAnsiTheme="minorHAnsi" w:cstheme="minorHAnsi"/>
          <w:color w:val="auto"/>
          <w:sz w:val="20"/>
          <w:szCs w:val="20"/>
        </w:rPr>
        <w:t>Use personal vehicle to travel across multi-county service area, with primary work in/around metro ABQ</w:t>
      </w:r>
    </w:p>
    <w:p w14:paraId="07021E9C" w14:textId="77777777" w:rsidR="00D03FB9" w:rsidRPr="00930EE9" w:rsidRDefault="00D03FB9" w:rsidP="00187C00">
      <w:pPr>
        <w:pStyle w:val="NoSpacing"/>
        <w:numPr>
          <w:ilvl w:val="0"/>
          <w:numId w:val="2"/>
        </w:numPr>
        <w:rPr>
          <w:rFonts w:asciiTheme="minorHAnsi" w:hAnsiTheme="minorHAnsi" w:cstheme="minorHAnsi"/>
          <w:color w:val="auto"/>
          <w:sz w:val="20"/>
          <w:szCs w:val="20"/>
        </w:rPr>
      </w:pPr>
      <w:r w:rsidRPr="00930EE9">
        <w:rPr>
          <w:rFonts w:asciiTheme="minorHAnsi" w:hAnsiTheme="minorHAnsi" w:cstheme="minorHAnsi"/>
          <w:color w:val="auto"/>
          <w:sz w:val="20"/>
          <w:szCs w:val="20"/>
        </w:rPr>
        <w:t>Attend evening/weekend activities/events</w:t>
      </w:r>
    </w:p>
    <w:p w14:paraId="775D09BB" w14:textId="77777777" w:rsidR="00DE7FB4" w:rsidRPr="00930EE9" w:rsidRDefault="00DE7FB4" w:rsidP="00187C00">
      <w:pPr>
        <w:pStyle w:val="ListParagraph"/>
        <w:numPr>
          <w:ilvl w:val="0"/>
          <w:numId w:val="2"/>
        </w:numPr>
        <w:tabs>
          <w:tab w:val="left" w:pos="10170"/>
        </w:tabs>
        <w:spacing w:before="30" w:after="30" w:line="240" w:lineRule="auto"/>
        <w:rPr>
          <w:rFonts w:asciiTheme="minorHAnsi" w:hAnsiTheme="minorHAnsi" w:cstheme="minorHAnsi"/>
          <w:color w:val="auto"/>
          <w:sz w:val="20"/>
          <w:szCs w:val="20"/>
        </w:rPr>
      </w:pPr>
      <w:r w:rsidRPr="00930EE9">
        <w:rPr>
          <w:rFonts w:asciiTheme="minorHAnsi" w:hAnsiTheme="minorHAnsi" w:cstheme="minorHAnsi"/>
          <w:color w:val="auto"/>
          <w:sz w:val="20"/>
          <w:szCs w:val="20"/>
        </w:rPr>
        <w:t>Minimal physical requirements: walking, standing, sitting at workstation; normal office environment.</w:t>
      </w:r>
    </w:p>
    <w:p w14:paraId="474B3A94" w14:textId="77777777" w:rsidR="00D03FB9" w:rsidRPr="00930EE9" w:rsidRDefault="00D03FB9" w:rsidP="00D03FB9">
      <w:pPr>
        <w:rPr>
          <w:rFonts w:asciiTheme="minorHAnsi" w:hAnsiTheme="minorHAnsi" w:cstheme="minorHAnsi"/>
          <w:color w:val="auto"/>
          <w:sz w:val="20"/>
          <w:szCs w:val="20"/>
        </w:rPr>
      </w:pPr>
    </w:p>
    <w:p w14:paraId="2C130C1E" w14:textId="77777777" w:rsidR="00D03FB9" w:rsidRPr="00930EE9" w:rsidRDefault="00D03FB9" w:rsidP="00D03FB9">
      <w:pPr>
        <w:pStyle w:val="NoSpacing"/>
        <w:rPr>
          <w:rFonts w:asciiTheme="minorHAnsi" w:hAnsiTheme="minorHAnsi" w:cstheme="minorHAnsi"/>
          <w:b/>
          <w:color w:val="auto"/>
          <w:sz w:val="20"/>
          <w:szCs w:val="20"/>
        </w:rPr>
      </w:pPr>
      <w:r w:rsidRPr="00930EE9">
        <w:rPr>
          <w:rFonts w:asciiTheme="minorHAnsi" w:hAnsiTheme="minorHAnsi" w:cstheme="minorHAnsi"/>
          <w:b/>
          <w:color w:val="auto"/>
          <w:sz w:val="20"/>
          <w:szCs w:val="20"/>
        </w:rPr>
        <w:t>DISCLAIMERS</w:t>
      </w:r>
    </w:p>
    <w:p w14:paraId="71C4B842" w14:textId="77777777" w:rsidR="00D03FB9" w:rsidRPr="00930EE9" w:rsidRDefault="00D03FB9" w:rsidP="00D03FB9">
      <w:pPr>
        <w:pStyle w:val="NoSpacing"/>
        <w:rPr>
          <w:rFonts w:asciiTheme="minorHAnsi" w:hAnsiTheme="minorHAnsi" w:cstheme="minorHAnsi"/>
          <w:color w:val="auto"/>
          <w:sz w:val="20"/>
          <w:szCs w:val="20"/>
        </w:rPr>
      </w:pPr>
      <w:r w:rsidRPr="00930EE9">
        <w:rPr>
          <w:rFonts w:asciiTheme="minorHAnsi" w:hAnsiTheme="minorHAnsi" w:cstheme="minorHAnsi"/>
          <w:i/>
          <w:color w:val="auto"/>
          <w:sz w:val="20"/>
          <w:szCs w:val="20"/>
        </w:rPr>
        <w:t>Equal Employment Opportunity</w:t>
      </w:r>
      <w:r w:rsidRPr="00930EE9">
        <w:rPr>
          <w:rFonts w:asciiTheme="minorHAnsi" w:hAnsiTheme="minorHAnsi" w:cstheme="minorHAnsi"/>
          <w:color w:val="auto"/>
          <w:sz w:val="20"/>
          <w:szCs w:val="20"/>
        </w:rPr>
        <w:t>: BBBS-CNM provides equal employment opportunities to all qualified individuals without regard to race, creed, color, religion, national origin, age, sex, marital status, sexual orientation, or non-disqualifying physical or mental handicap or disability.</w:t>
      </w:r>
    </w:p>
    <w:p w14:paraId="22DDA241" w14:textId="77777777" w:rsidR="00D03FB9" w:rsidRPr="00930EE9" w:rsidRDefault="00D03FB9" w:rsidP="00D03FB9">
      <w:pPr>
        <w:pStyle w:val="NoSpacing"/>
        <w:rPr>
          <w:rFonts w:asciiTheme="minorHAnsi" w:hAnsiTheme="minorHAnsi" w:cstheme="minorHAnsi"/>
          <w:color w:val="auto"/>
          <w:sz w:val="20"/>
          <w:szCs w:val="20"/>
        </w:rPr>
      </w:pPr>
    </w:p>
    <w:p w14:paraId="2BA66F35" w14:textId="77777777" w:rsidR="00D03FB9" w:rsidRPr="00930EE9" w:rsidRDefault="00D03FB9" w:rsidP="00D03FB9">
      <w:pPr>
        <w:pStyle w:val="NoSpacing"/>
        <w:rPr>
          <w:rFonts w:asciiTheme="minorHAnsi" w:hAnsiTheme="minorHAnsi" w:cstheme="minorHAnsi"/>
          <w:color w:val="auto"/>
          <w:sz w:val="20"/>
          <w:szCs w:val="20"/>
        </w:rPr>
      </w:pPr>
      <w:r w:rsidRPr="00930EE9">
        <w:rPr>
          <w:rFonts w:asciiTheme="minorHAnsi" w:hAnsiTheme="minorHAnsi" w:cstheme="minorHAnsi"/>
          <w:i/>
          <w:color w:val="auto"/>
          <w:sz w:val="20"/>
          <w:szCs w:val="20"/>
        </w:rPr>
        <w:t>Americans with Disabilities Act</w:t>
      </w:r>
      <w:r w:rsidRPr="00930EE9">
        <w:rPr>
          <w:rFonts w:asciiTheme="minorHAnsi" w:hAnsiTheme="minorHAnsi" w:cstheme="minorHAnsi"/>
          <w:color w:val="auto"/>
          <w:sz w:val="20"/>
          <w:szCs w:val="20"/>
        </w:rPr>
        <w:t>: Applicants as well as employees who are or become disabled must be able to perform the essential duties &amp; responsibilities either unaided or with reasonable accommodation.  The organization shall determine reasonable accommodation on a case-by-case basis in accordance with applicable law.</w:t>
      </w:r>
    </w:p>
    <w:p w14:paraId="2B0504B2" w14:textId="77777777" w:rsidR="00D03FB9" w:rsidRPr="00930EE9" w:rsidRDefault="00D03FB9" w:rsidP="00D03FB9">
      <w:pPr>
        <w:pStyle w:val="NoSpacing"/>
        <w:rPr>
          <w:rFonts w:asciiTheme="minorHAnsi" w:hAnsiTheme="minorHAnsi" w:cstheme="minorHAnsi"/>
          <w:color w:val="auto"/>
          <w:sz w:val="20"/>
          <w:szCs w:val="20"/>
        </w:rPr>
      </w:pPr>
    </w:p>
    <w:p w14:paraId="7A91DC3B" w14:textId="77777777" w:rsidR="00D03FB9" w:rsidRPr="00930EE9" w:rsidRDefault="00D03FB9" w:rsidP="00D03FB9">
      <w:pPr>
        <w:pStyle w:val="NoSpacing"/>
        <w:rPr>
          <w:rFonts w:asciiTheme="minorHAnsi" w:hAnsiTheme="minorHAnsi" w:cstheme="minorHAnsi"/>
          <w:color w:val="auto"/>
          <w:sz w:val="20"/>
          <w:szCs w:val="20"/>
        </w:rPr>
      </w:pPr>
      <w:r w:rsidRPr="00930EE9">
        <w:rPr>
          <w:rFonts w:asciiTheme="minorHAnsi" w:hAnsiTheme="minorHAnsi" w:cstheme="minorHAnsi"/>
          <w:i/>
          <w:color w:val="auto"/>
          <w:sz w:val="20"/>
          <w:szCs w:val="20"/>
        </w:rPr>
        <w:t>Job Responsibilities</w:t>
      </w:r>
      <w:r w:rsidRPr="00930EE9">
        <w:rPr>
          <w:rFonts w:asciiTheme="minorHAnsi" w:hAnsiTheme="minorHAnsi" w:cstheme="minorHAnsi"/>
          <w:color w:val="auto"/>
          <w:sz w:val="20"/>
          <w:szCs w:val="20"/>
        </w:rPr>
        <w:t>: The above statements reflect the general duties, responsibilities and competencies considered necessary to perform the essential duties &amp; responsibilities of the job and should not be considered as a detailed description of all the work requirements of the position. BBBS-CNM may change the specific job duties with or without prior notice based on the needs of the organization.</w:t>
      </w:r>
    </w:p>
    <w:p w14:paraId="48BAACC8" w14:textId="77777777" w:rsidR="00D03FB9" w:rsidRPr="00930EE9" w:rsidRDefault="00D03FB9" w:rsidP="00D03FB9">
      <w:pPr>
        <w:rPr>
          <w:rFonts w:asciiTheme="minorHAnsi" w:hAnsiTheme="minorHAnsi" w:cstheme="minorHAnsi"/>
          <w:color w:val="auto"/>
          <w:sz w:val="20"/>
          <w:szCs w:val="20"/>
        </w:rPr>
      </w:pPr>
    </w:p>
    <w:p w14:paraId="3C835D7B" w14:textId="77777777" w:rsidR="00D03FB9" w:rsidRPr="00930EE9" w:rsidRDefault="00D03FB9" w:rsidP="00D03FB9">
      <w:pPr>
        <w:rPr>
          <w:rFonts w:asciiTheme="minorHAnsi" w:hAnsiTheme="minorHAnsi" w:cstheme="minorHAnsi"/>
          <w:color w:val="auto"/>
          <w:sz w:val="20"/>
          <w:szCs w:val="20"/>
        </w:rPr>
      </w:pPr>
      <w:r w:rsidRPr="00930EE9">
        <w:rPr>
          <w:rFonts w:asciiTheme="minorHAnsi" w:hAnsiTheme="minorHAnsi" w:cstheme="minorHAnsi"/>
          <w:color w:val="auto"/>
          <w:sz w:val="20"/>
          <w:szCs w:val="20"/>
        </w:rPr>
        <w:t xml:space="preserve">Employee Signature/Date: </w:t>
      </w:r>
    </w:p>
    <w:p w14:paraId="16A615F2" w14:textId="77777777" w:rsidR="00D03FB9" w:rsidRPr="00930EE9" w:rsidRDefault="00D03FB9" w:rsidP="00D03FB9">
      <w:pPr>
        <w:rPr>
          <w:rFonts w:asciiTheme="minorHAnsi" w:hAnsiTheme="minorHAnsi" w:cstheme="minorHAnsi"/>
          <w:color w:val="auto"/>
          <w:sz w:val="20"/>
          <w:szCs w:val="20"/>
        </w:rPr>
      </w:pPr>
    </w:p>
    <w:p w14:paraId="7CA4ABB8" w14:textId="77777777" w:rsidR="00D03FB9" w:rsidRPr="00930EE9" w:rsidRDefault="00D03FB9" w:rsidP="00D03FB9">
      <w:pPr>
        <w:rPr>
          <w:rFonts w:asciiTheme="minorHAnsi" w:hAnsiTheme="minorHAnsi" w:cstheme="minorHAnsi"/>
          <w:color w:val="auto"/>
          <w:sz w:val="20"/>
          <w:szCs w:val="20"/>
        </w:rPr>
      </w:pPr>
      <w:r w:rsidRPr="00930EE9">
        <w:rPr>
          <w:rFonts w:asciiTheme="minorHAnsi" w:hAnsiTheme="minorHAnsi" w:cstheme="minorHAnsi"/>
          <w:color w:val="auto"/>
          <w:sz w:val="20"/>
          <w:szCs w:val="20"/>
        </w:rPr>
        <w:t>Direct Supervisor Signature/Date:</w:t>
      </w:r>
    </w:p>
    <w:p w14:paraId="545CA4A2" w14:textId="77777777" w:rsidR="00D03FB9" w:rsidRPr="00930EE9" w:rsidRDefault="00D03FB9" w:rsidP="00D03FB9">
      <w:pPr>
        <w:rPr>
          <w:rFonts w:asciiTheme="minorHAnsi" w:hAnsiTheme="minorHAnsi" w:cstheme="minorHAnsi"/>
          <w:color w:val="auto"/>
          <w:sz w:val="20"/>
          <w:szCs w:val="20"/>
        </w:rPr>
      </w:pPr>
    </w:p>
    <w:p w14:paraId="0124BF2F" w14:textId="77777777" w:rsidR="00D03FB9" w:rsidRPr="00930EE9" w:rsidRDefault="00D03FB9" w:rsidP="00D03FB9">
      <w:pPr>
        <w:rPr>
          <w:rFonts w:asciiTheme="minorHAnsi" w:hAnsiTheme="minorHAnsi" w:cstheme="minorHAnsi"/>
          <w:color w:val="auto"/>
          <w:sz w:val="20"/>
          <w:szCs w:val="20"/>
        </w:rPr>
      </w:pPr>
      <w:r w:rsidRPr="00930EE9">
        <w:rPr>
          <w:rFonts w:asciiTheme="minorHAnsi" w:hAnsiTheme="minorHAnsi" w:cstheme="minorHAnsi"/>
          <w:color w:val="auto"/>
          <w:sz w:val="20"/>
          <w:szCs w:val="20"/>
        </w:rPr>
        <w:t>CEO Signature/Date:</w:t>
      </w:r>
    </w:p>
    <w:p w14:paraId="79C729DD" w14:textId="77777777" w:rsidR="00132064" w:rsidRPr="00930EE9" w:rsidRDefault="00132064">
      <w:pPr>
        <w:rPr>
          <w:rFonts w:asciiTheme="minorHAnsi" w:hAnsiTheme="minorHAnsi" w:cstheme="minorHAnsi"/>
          <w:color w:val="auto"/>
          <w:sz w:val="20"/>
          <w:szCs w:val="20"/>
        </w:rPr>
      </w:pPr>
    </w:p>
    <w:sectPr w:rsidR="00132064" w:rsidRPr="00930EE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B1D8F"/>
    <w:multiLevelType w:val="hybridMultilevel"/>
    <w:tmpl w:val="77B2859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822132"/>
    <w:multiLevelType w:val="hybridMultilevel"/>
    <w:tmpl w:val="503A1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17CBA"/>
    <w:multiLevelType w:val="hybridMultilevel"/>
    <w:tmpl w:val="80AA8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2147FE"/>
    <w:multiLevelType w:val="hybridMultilevel"/>
    <w:tmpl w:val="3282FA4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D65A0A"/>
    <w:multiLevelType w:val="hybridMultilevel"/>
    <w:tmpl w:val="81D438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8239FC"/>
    <w:multiLevelType w:val="hybridMultilevel"/>
    <w:tmpl w:val="4DD20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F4E7B0B"/>
    <w:multiLevelType w:val="hybridMultilevel"/>
    <w:tmpl w:val="301281D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094C17"/>
    <w:multiLevelType w:val="hybridMultilevel"/>
    <w:tmpl w:val="B78A9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27C41EF"/>
    <w:multiLevelType w:val="hybridMultilevel"/>
    <w:tmpl w:val="3CF6014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D92023"/>
    <w:multiLevelType w:val="hybridMultilevel"/>
    <w:tmpl w:val="204C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7566428">
    <w:abstractNumId w:val="4"/>
  </w:num>
  <w:num w:numId="2" w16cid:durableId="2034728354">
    <w:abstractNumId w:val="8"/>
  </w:num>
  <w:num w:numId="3" w16cid:durableId="1677802226">
    <w:abstractNumId w:val="3"/>
  </w:num>
  <w:num w:numId="4" w16cid:durableId="1293172182">
    <w:abstractNumId w:val="6"/>
  </w:num>
  <w:num w:numId="5" w16cid:durableId="57553176">
    <w:abstractNumId w:val="1"/>
  </w:num>
  <w:num w:numId="6" w16cid:durableId="340551361">
    <w:abstractNumId w:val="0"/>
  </w:num>
  <w:num w:numId="7" w16cid:durableId="1877111645">
    <w:abstractNumId w:val="7"/>
  </w:num>
  <w:num w:numId="8" w16cid:durableId="748814539">
    <w:abstractNumId w:val="2"/>
  </w:num>
  <w:num w:numId="9" w16cid:durableId="1689526382">
    <w:abstractNumId w:val="5"/>
  </w:num>
  <w:num w:numId="10" w16cid:durableId="325326578">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064"/>
    <w:rsid w:val="00016BED"/>
    <w:rsid w:val="00020FB0"/>
    <w:rsid w:val="000253CA"/>
    <w:rsid w:val="00025E14"/>
    <w:rsid w:val="00047482"/>
    <w:rsid w:val="00056F6F"/>
    <w:rsid w:val="000668A6"/>
    <w:rsid w:val="000715AB"/>
    <w:rsid w:val="00091B61"/>
    <w:rsid w:val="00096B0E"/>
    <w:rsid w:val="000B4951"/>
    <w:rsid w:val="000C32A7"/>
    <w:rsid w:val="000C411B"/>
    <w:rsid w:val="000E01DF"/>
    <w:rsid w:val="000E028D"/>
    <w:rsid w:val="000E3308"/>
    <w:rsid w:val="000E370F"/>
    <w:rsid w:val="000E37CE"/>
    <w:rsid w:val="000F27CC"/>
    <w:rsid w:val="000F5D6B"/>
    <w:rsid w:val="00120F5A"/>
    <w:rsid w:val="00126431"/>
    <w:rsid w:val="00132064"/>
    <w:rsid w:val="00157133"/>
    <w:rsid w:val="00165380"/>
    <w:rsid w:val="0017739B"/>
    <w:rsid w:val="00187C00"/>
    <w:rsid w:val="001B2CBB"/>
    <w:rsid w:val="001D740C"/>
    <w:rsid w:val="001E5552"/>
    <w:rsid w:val="00211A26"/>
    <w:rsid w:val="00216389"/>
    <w:rsid w:val="0022018D"/>
    <w:rsid w:val="00225067"/>
    <w:rsid w:val="002316D3"/>
    <w:rsid w:val="002347D9"/>
    <w:rsid w:val="002362CC"/>
    <w:rsid w:val="0024035A"/>
    <w:rsid w:val="002423D7"/>
    <w:rsid w:val="002510CF"/>
    <w:rsid w:val="00256587"/>
    <w:rsid w:val="00262D9E"/>
    <w:rsid w:val="00281F89"/>
    <w:rsid w:val="002A44FD"/>
    <w:rsid w:val="002A4C87"/>
    <w:rsid w:val="002B15EE"/>
    <w:rsid w:val="002B21B7"/>
    <w:rsid w:val="002D27FE"/>
    <w:rsid w:val="002E7F64"/>
    <w:rsid w:val="00311376"/>
    <w:rsid w:val="00324967"/>
    <w:rsid w:val="00336A7A"/>
    <w:rsid w:val="00382A0B"/>
    <w:rsid w:val="00397A84"/>
    <w:rsid w:val="003D2769"/>
    <w:rsid w:val="003D35D4"/>
    <w:rsid w:val="003D661D"/>
    <w:rsid w:val="003E28D8"/>
    <w:rsid w:val="003E4566"/>
    <w:rsid w:val="003F247B"/>
    <w:rsid w:val="003F44A0"/>
    <w:rsid w:val="004046A4"/>
    <w:rsid w:val="00415E63"/>
    <w:rsid w:val="004327E7"/>
    <w:rsid w:val="004423D4"/>
    <w:rsid w:val="004559F5"/>
    <w:rsid w:val="004628F7"/>
    <w:rsid w:val="00475C9B"/>
    <w:rsid w:val="00476746"/>
    <w:rsid w:val="004A5976"/>
    <w:rsid w:val="004A5C87"/>
    <w:rsid w:val="004E56ED"/>
    <w:rsid w:val="004F5909"/>
    <w:rsid w:val="0050513D"/>
    <w:rsid w:val="00517698"/>
    <w:rsid w:val="00523E8E"/>
    <w:rsid w:val="00541251"/>
    <w:rsid w:val="0056248D"/>
    <w:rsid w:val="00580791"/>
    <w:rsid w:val="00593BCB"/>
    <w:rsid w:val="005A2088"/>
    <w:rsid w:val="005A4F4E"/>
    <w:rsid w:val="005B6721"/>
    <w:rsid w:val="005F1D3C"/>
    <w:rsid w:val="00606CCD"/>
    <w:rsid w:val="00607196"/>
    <w:rsid w:val="00613A21"/>
    <w:rsid w:val="00613FE0"/>
    <w:rsid w:val="00625C38"/>
    <w:rsid w:val="00626886"/>
    <w:rsid w:val="00630345"/>
    <w:rsid w:val="00642909"/>
    <w:rsid w:val="0067394A"/>
    <w:rsid w:val="00677C5B"/>
    <w:rsid w:val="00682F01"/>
    <w:rsid w:val="00683A92"/>
    <w:rsid w:val="006A19DC"/>
    <w:rsid w:val="006A52C8"/>
    <w:rsid w:val="006B70D3"/>
    <w:rsid w:val="006C720F"/>
    <w:rsid w:val="006C7D89"/>
    <w:rsid w:val="007172F4"/>
    <w:rsid w:val="00761BF0"/>
    <w:rsid w:val="00781F2C"/>
    <w:rsid w:val="00793D60"/>
    <w:rsid w:val="007A70F9"/>
    <w:rsid w:val="007A7F42"/>
    <w:rsid w:val="007B15DB"/>
    <w:rsid w:val="007F67B3"/>
    <w:rsid w:val="00803664"/>
    <w:rsid w:val="00822B7E"/>
    <w:rsid w:val="00822ED3"/>
    <w:rsid w:val="00826FBD"/>
    <w:rsid w:val="00850EE6"/>
    <w:rsid w:val="008C0AF3"/>
    <w:rsid w:val="008C5F46"/>
    <w:rsid w:val="008E6C2C"/>
    <w:rsid w:val="00930EE9"/>
    <w:rsid w:val="00964B3C"/>
    <w:rsid w:val="00967390"/>
    <w:rsid w:val="009A0098"/>
    <w:rsid w:val="009B569A"/>
    <w:rsid w:val="009B5ACC"/>
    <w:rsid w:val="009C0F9B"/>
    <w:rsid w:val="009D7098"/>
    <w:rsid w:val="00A15465"/>
    <w:rsid w:val="00A23E49"/>
    <w:rsid w:val="00A25ABB"/>
    <w:rsid w:val="00A71E9A"/>
    <w:rsid w:val="00A75BF7"/>
    <w:rsid w:val="00A80738"/>
    <w:rsid w:val="00A83685"/>
    <w:rsid w:val="00AA32C0"/>
    <w:rsid w:val="00AA3A95"/>
    <w:rsid w:val="00AC08E0"/>
    <w:rsid w:val="00AC39A3"/>
    <w:rsid w:val="00AD004B"/>
    <w:rsid w:val="00AE028F"/>
    <w:rsid w:val="00AE1661"/>
    <w:rsid w:val="00B12EC6"/>
    <w:rsid w:val="00B22A5B"/>
    <w:rsid w:val="00B25EAA"/>
    <w:rsid w:val="00B400C1"/>
    <w:rsid w:val="00B4035E"/>
    <w:rsid w:val="00B46E33"/>
    <w:rsid w:val="00B62E65"/>
    <w:rsid w:val="00B64EC8"/>
    <w:rsid w:val="00B72E98"/>
    <w:rsid w:val="00B85BF9"/>
    <w:rsid w:val="00BB5CAC"/>
    <w:rsid w:val="00BF5BD1"/>
    <w:rsid w:val="00BF5D4B"/>
    <w:rsid w:val="00BF6EE8"/>
    <w:rsid w:val="00C04A97"/>
    <w:rsid w:val="00C15153"/>
    <w:rsid w:val="00C335B6"/>
    <w:rsid w:val="00C3670A"/>
    <w:rsid w:val="00C61F93"/>
    <w:rsid w:val="00C75E6A"/>
    <w:rsid w:val="00C90E62"/>
    <w:rsid w:val="00C924C5"/>
    <w:rsid w:val="00C97448"/>
    <w:rsid w:val="00CA042A"/>
    <w:rsid w:val="00CA3EF1"/>
    <w:rsid w:val="00CB36ED"/>
    <w:rsid w:val="00CB7792"/>
    <w:rsid w:val="00CB7855"/>
    <w:rsid w:val="00CD0072"/>
    <w:rsid w:val="00CD1381"/>
    <w:rsid w:val="00CE1DCA"/>
    <w:rsid w:val="00D03463"/>
    <w:rsid w:val="00D03FB9"/>
    <w:rsid w:val="00D15E22"/>
    <w:rsid w:val="00D24A01"/>
    <w:rsid w:val="00D27EBE"/>
    <w:rsid w:val="00D31396"/>
    <w:rsid w:val="00D4356C"/>
    <w:rsid w:val="00D87AC8"/>
    <w:rsid w:val="00D97F6D"/>
    <w:rsid w:val="00DB3EFF"/>
    <w:rsid w:val="00DB6819"/>
    <w:rsid w:val="00DC13B4"/>
    <w:rsid w:val="00DE0836"/>
    <w:rsid w:val="00DE7FB4"/>
    <w:rsid w:val="00DF4972"/>
    <w:rsid w:val="00DF55F9"/>
    <w:rsid w:val="00E01A5A"/>
    <w:rsid w:val="00E03623"/>
    <w:rsid w:val="00E135EB"/>
    <w:rsid w:val="00E1518C"/>
    <w:rsid w:val="00E16F68"/>
    <w:rsid w:val="00E41EA2"/>
    <w:rsid w:val="00E56532"/>
    <w:rsid w:val="00E70134"/>
    <w:rsid w:val="00E71713"/>
    <w:rsid w:val="00E7240E"/>
    <w:rsid w:val="00E770C3"/>
    <w:rsid w:val="00E84E85"/>
    <w:rsid w:val="00E84EAE"/>
    <w:rsid w:val="00E8549A"/>
    <w:rsid w:val="00E97149"/>
    <w:rsid w:val="00EB1E53"/>
    <w:rsid w:val="00EB29CE"/>
    <w:rsid w:val="00EC573A"/>
    <w:rsid w:val="00ED54BB"/>
    <w:rsid w:val="00EE1107"/>
    <w:rsid w:val="00F00A0B"/>
    <w:rsid w:val="00F151A3"/>
    <w:rsid w:val="00F26953"/>
    <w:rsid w:val="00F33112"/>
    <w:rsid w:val="00F36EE1"/>
    <w:rsid w:val="00F37C25"/>
    <w:rsid w:val="00F6399B"/>
    <w:rsid w:val="00F84F8E"/>
    <w:rsid w:val="00F92BE8"/>
    <w:rsid w:val="00FA59AD"/>
    <w:rsid w:val="00FC2CD5"/>
    <w:rsid w:val="00FC40EB"/>
    <w:rsid w:val="00FD11CA"/>
    <w:rsid w:val="00FD21A9"/>
    <w:rsid w:val="00FE450F"/>
    <w:rsid w:val="00FF5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DFCAA"/>
  <w15:docId w15:val="{01EA5F2F-A8CE-40AE-B1A8-4CF67A71F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44546A"/>
        <w:sz w:val="22"/>
        <w:szCs w:val="22"/>
        <w:lang w:val="en-US" w:eastAsia="en-US" w:bidi="ar-SA"/>
      </w:rPr>
    </w:rPrDefault>
    <w:pPrDefault>
      <w:pPr>
        <w:spacing w:after="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9C9"/>
    <w:rPr>
      <w:color w:val="44546A" w:themeColor="text2"/>
      <w:lang w:eastAsia="ja-JP"/>
    </w:rPr>
  </w:style>
  <w:style w:type="paragraph" w:styleId="Heading1">
    <w:name w:val="heading 1"/>
    <w:basedOn w:val="Normal"/>
    <w:next w:val="Normal"/>
    <w:link w:val="Heading1Char"/>
    <w:uiPriority w:val="9"/>
    <w:qFormat/>
    <w:rsid w:val="007929C9"/>
    <w:pPr>
      <w:spacing w:before="320" w:after="200"/>
      <w:contextualSpacing/>
      <w:outlineLvl w:val="0"/>
    </w:pPr>
    <w:rPr>
      <w:rFonts w:asciiTheme="majorHAnsi" w:hAnsiTheme="majorHAnsi"/>
      <w:b/>
      <w:spacing w:val="21"/>
      <w:sz w:val="26"/>
    </w:rPr>
  </w:style>
  <w:style w:type="paragraph" w:styleId="Heading2">
    <w:name w:val="heading 2"/>
    <w:basedOn w:val="Normal"/>
    <w:next w:val="Normal"/>
    <w:link w:val="Heading2Char"/>
    <w:uiPriority w:val="9"/>
    <w:unhideWhenUsed/>
    <w:qFormat/>
    <w:rsid w:val="007929C9"/>
    <w:pPr>
      <w:keepNext/>
      <w:keepLines/>
      <w:spacing w:before="220" w:after="80"/>
      <w:contextualSpacing/>
      <w:outlineLvl w:val="1"/>
    </w:pPr>
    <w:rPr>
      <w:rFonts w:asciiTheme="majorHAnsi" w:eastAsiaTheme="majorEastAsia" w:hAnsiTheme="majorHAnsi" w:cstheme="majorBidi"/>
      <w:b/>
      <w:i/>
      <w:spacing w:val="2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7929C9"/>
    <w:rPr>
      <w:rFonts w:asciiTheme="majorHAnsi" w:hAnsiTheme="majorHAnsi"/>
      <w:b/>
      <w:color w:val="44546A" w:themeColor="text2"/>
      <w:spacing w:val="21"/>
      <w:sz w:val="26"/>
      <w:lang w:eastAsia="ja-JP"/>
    </w:rPr>
  </w:style>
  <w:style w:type="character" w:customStyle="1" w:styleId="Heading2Char">
    <w:name w:val="Heading 2 Char"/>
    <w:basedOn w:val="DefaultParagraphFont"/>
    <w:link w:val="Heading2"/>
    <w:uiPriority w:val="9"/>
    <w:rsid w:val="007929C9"/>
    <w:rPr>
      <w:rFonts w:asciiTheme="majorHAnsi" w:eastAsiaTheme="majorEastAsia" w:hAnsiTheme="majorHAnsi" w:cstheme="majorBidi"/>
      <w:b/>
      <w:i/>
      <w:color w:val="44546A" w:themeColor="text2"/>
      <w:spacing w:val="21"/>
      <w:sz w:val="26"/>
      <w:szCs w:val="26"/>
      <w:lang w:eastAsia="ja-JP"/>
    </w:rPr>
  </w:style>
  <w:style w:type="paragraph" w:styleId="ListParagraph">
    <w:name w:val="List Paragraph"/>
    <w:basedOn w:val="Normal"/>
    <w:uiPriority w:val="34"/>
    <w:unhideWhenUsed/>
    <w:qFormat/>
    <w:rsid w:val="007929C9"/>
    <w:pPr>
      <w:ind w:left="216" w:hanging="216"/>
      <w:contextualSpacing/>
    </w:pPr>
  </w:style>
  <w:style w:type="paragraph" w:customStyle="1" w:styleId="Name">
    <w:name w:val="Name"/>
    <w:basedOn w:val="Normal"/>
    <w:link w:val="NameChar"/>
    <w:uiPriority w:val="1"/>
    <w:qFormat/>
    <w:rsid w:val="007929C9"/>
    <w:pPr>
      <w:spacing w:after="240" w:line="240" w:lineRule="auto"/>
      <w:contextualSpacing/>
    </w:pPr>
    <w:rPr>
      <w:b/>
      <w:caps/>
      <w:spacing w:val="21"/>
      <w:sz w:val="36"/>
    </w:rPr>
  </w:style>
  <w:style w:type="character" w:customStyle="1" w:styleId="NameChar">
    <w:name w:val="Name Char"/>
    <w:basedOn w:val="DefaultParagraphFont"/>
    <w:link w:val="Name"/>
    <w:uiPriority w:val="1"/>
    <w:rsid w:val="007929C9"/>
    <w:rPr>
      <w:b/>
      <w:caps/>
      <w:color w:val="44546A" w:themeColor="text2"/>
      <w:spacing w:val="21"/>
      <w:sz w:val="36"/>
      <w:lang w:eastAsia="ja-JP"/>
    </w:rPr>
  </w:style>
  <w:style w:type="table" w:styleId="TableGrid">
    <w:name w:val="Table Grid"/>
    <w:basedOn w:val="TableNormal"/>
    <w:uiPriority w:val="39"/>
    <w:rsid w:val="007929C9"/>
    <w:pPr>
      <w:spacing w:after="0" w:line="240" w:lineRule="auto"/>
    </w:pPr>
    <w:rPr>
      <w:color w:val="44546A" w:themeColor="text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D45AD"/>
    <w:rPr>
      <w:sz w:val="16"/>
      <w:szCs w:val="16"/>
    </w:rPr>
  </w:style>
  <w:style w:type="paragraph" w:styleId="CommentText">
    <w:name w:val="annotation text"/>
    <w:basedOn w:val="Normal"/>
    <w:link w:val="CommentTextChar"/>
    <w:uiPriority w:val="99"/>
    <w:semiHidden/>
    <w:unhideWhenUsed/>
    <w:rsid w:val="00ED45AD"/>
    <w:pPr>
      <w:spacing w:line="240" w:lineRule="auto"/>
    </w:pPr>
    <w:rPr>
      <w:sz w:val="20"/>
      <w:szCs w:val="20"/>
    </w:rPr>
  </w:style>
  <w:style w:type="character" w:customStyle="1" w:styleId="CommentTextChar">
    <w:name w:val="Comment Text Char"/>
    <w:basedOn w:val="DefaultParagraphFont"/>
    <w:link w:val="CommentText"/>
    <w:uiPriority w:val="99"/>
    <w:semiHidden/>
    <w:rsid w:val="00ED45AD"/>
    <w:rPr>
      <w:color w:val="44546A" w:themeColor="text2"/>
      <w:sz w:val="20"/>
      <w:szCs w:val="20"/>
      <w:lang w:eastAsia="ja-JP"/>
    </w:rPr>
  </w:style>
  <w:style w:type="paragraph" w:styleId="CommentSubject">
    <w:name w:val="annotation subject"/>
    <w:basedOn w:val="CommentText"/>
    <w:next w:val="CommentText"/>
    <w:link w:val="CommentSubjectChar"/>
    <w:uiPriority w:val="99"/>
    <w:semiHidden/>
    <w:unhideWhenUsed/>
    <w:rsid w:val="00ED45AD"/>
    <w:rPr>
      <w:b/>
      <w:bCs/>
    </w:rPr>
  </w:style>
  <w:style w:type="character" w:customStyle="1" w:styleId="CommentSubjectChar">
    <w:name w:val="Comment Subject Char"/>
    <w:basedOn w:val="CommentTextChar"/>
    <w:link w:val="CommentSubject"/>
    <w:uiPriority w:val="99"/>
    <w:semiHidden/>
    <w:rsid w:val="00ED45AD"/>
    <w:rPr>
      <w:b/>
      <w:bCs/>
      <w:color w:val="44546A" w:themeColor="text2"/>
      <w:sz w:val="20"/>
      <w:szCs w:val="20"/>
      <w:lang w:eastAsia="ja-JP"/>
    </w:rPr>
  </w:style>
  <w:style w:type="paragraph" w:styleId="BalloonText">
    <w:name w:val="Balloon Text"/>
    <w:basedOn w:val="Normal"/>
    <w:link w:val="BalloonTextChar"/>
    <w:uiPriority w:val="99"/>
    <w:semiHidden/>
    <w:unhideWhenUsed/>
    <w:rsid w:val="00ED45A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D45AD"/>
    <w:rPr>
      <w:rFonts w:ascii="Times New Roman" w:hAnsi="Times New Roman" w:cs="Times New Roman"/>
      <w:color w:val="44546A" w:themeColor="text2"/>
      <w:sz w:val="18"/>
      <w:szCs w:val="18"/>
      <w:lang w:eastAsia="ja-JP"/>
    </w:rPr>
  </w:style>
  <w:style w:type="paragraph" w:styleId="Header">
    <w:name w:val="header"/>
    <w:basedOn w:val="Normal"/>
    <w:link w:val="HeaderChar"/>
    <w:uiPriority w:val="99"/>
    <w:unhideWhenUsed/>
    <w:rsid w:val="00B42F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FE3"/>
    <w:rPr>
      <w:color w:val="44546A" w:themeColor="text2"/>
      <w:lang w:eastAsia="ja-JP"/>
    </w:rPr>
  </w:style>
  <w:style w:type="paragraph" w:styleId="Footer">
    <w:name w:val="footer"/>
    <w:basedOn w:val="Normal"/>
    <w:link w:val="FooterChar"/>
    <w:uiPriority w:val="99"/>
    <w:unhideWhenUsed/>
    <w:rsid w:val="00B42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FE3"/>
    <w:rPr>
      <w:color w:val="44546A" w:themeColor="text2"/>
      <w:lang w:eastAsia="ja-JP"/>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4A5976"/>
    <w:pPr>
      <w:spacing w:after="0" w:line="240" w:lineRule="auto"/>
    </w:pPr>
    <w:rPr>
      <w:color w:val="44546A" w:themeColor="text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30472">
      <w:bodyDiv w:val="1"/>
      <w:marLeft w:val="0"/>
      <w:marRight w:val="0"/>
      <w:marTop w:val="0"/>
      <w:marBottom w:val="0"/>
      <w:divBdr>
        <w:top w:val="none" w:sz="0" w:space="0" w:color="auto"/>
        <w:left w:val="none" w:sz="0" w:space="0" w:color="auto"/>
        <w:bottom w:val="none" w:sz="0" w:space="0" w:color="auto"/>
        <w:right w:val="none" w:sz="0" w:space="0" w:color="auto"/>
      </w:divBdr>
    </w:div>
    <w:div w:id="887835051">
      <w:bodyDiv w:val="1"/>
      <w:marLeft w:val="0"/>
      <w:marRight w:val="0"/>
      <w:marTop w:val="0"/>
      <w:marBottom w:val="0"/>
      <w:divBdr>
        <w:top w:val="none" w:sz="0" w:space="0" w:color="auto"/>
        <w:left w:val="none" w:sz="0" w:space="0" w:color="auto"/>
        <w:bottom w:val="none" w:sz="0" w:space="0" w:color="auto"/>
        <w:right w:val="none" w:sz="0" w:space="0" w:color="auto"/>
      </w:divBdr>
    </w:div>
    <w:div w:id="995886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cu27K0xoZOms2G3aF0eTFyIY6A==">AMUW2mUYUAZKikNHImwNcZWA6l7ejL8m0lO/2Qoa6IzmCT5kl+PBBehnnRI+VEzvMyCZDGARvX7H1gS94Fl1Zei78g2OuPAUcCjTyuM1/lNo4TEMZFl1EzmsX3Suk4MNarZpNcGITqHOSPeuYUJwBwc0qpHro+cR6XCESvJOskAOJvz9L4/Mb7U=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Walker</dc:creator>
  <cp:lastModifiedBy>Sharon Tenorio</cp:lastModifiedBy>
  <cp:revision>3</cp:revision>
  <dcterms:created xsi:type="dcterms:W3CDTF">2022-04-22T14:15:00Z</dcterms:created>
  <dcterms:modified xsi:type="dcterms:W3CDTF">2022-04-27T23:18:00Z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0x0101009EA774CC2397FA4482C6A81CCAD77235</vt:lpwstr>
  </property>
  <property fmtid="{D5CDD505-2E9C-101B-9397-08002B2CF9AE}" pid="3" name="_dlc_DocIdItemGuid">
    <vt:lpwstr>a6f79cc9-381a-468f-b4fa-d27de5591aef</vt:lpwstr>
  </property>
  <property fmtid="{D5CDD505-2E9C-101B-9397-08002B2CF9AE}" pid="4" name="TaxKeyword">
    <vt:lpwstr/>
  </property>
</Properties>
</file>